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Pr="004E11C7" w:rsidRDefault="004E11C7" w:rsidP="004E11C7">
      <w:pPr>
        <w:spacing w:after="0" w:line="240" w:lineRule="auto"/>
        <w:jc w:val="right"/>
        <w:rPr>
          <w:rFonts w:ascii="Times New Roman" w:eastAsia="Times New Roman" w:hAnsi="Times New Roman"/>
          <w:sz w:val="24"/>
          <w:szCs w:val="24"/>
          <w:lang w:eastAsia="ru-RU"/>
        </w:rPr>
      </w:pPr>
      <w:r w:rsidRPr="004E11C7">
        <w:rPr>
          <w:rFonts w:ascii="Times New Roman" w:hAnsi="Times New Roman"/>
          <w:sz w:val="24"/>
          <w:szCs w:val="24"/>
        </w:rPr>
        <w:t>Приложение 2</w:t>
      </w:r>
    </w:p>
    <w:p w:rsidR="004E11C7" w:rsidRDefault="004E11C7" w:rsidP="00BE65A2">
      <w:pPr>
        <w:spacing w:after="0" w:line="240" w:lineRule="auto"/>
        <w:rPr>
          <w:rFonts w:ascii="Times New Roman" w:eastAsia="Times New Roman" w:hAnsi="Times New Roman"/>
          <w:sz w:val="24"/>
          <w:szCs w:val="24"/>
          <w:lang w:eastAsia="ru-RU"/>
        </w:rPr>
      </w:pPr>
    </w:p>
    <w:p w:rsidR="00F16DCC" w:rsidRDefault="00BE65A2" w:rsidP="00F16DCC">
      <w:pPr>
        <w:spacing w:after="0" w:line="240" w:lineRule="auto"/>
        <w:ind w:firstLine="6663"/>
        <w:jc w:val="center"/>
        <w:rPr>
          <w:rFonts w:ascii="Times New Roman" w:eastAsia="Times New Roman" w:hAnsi="Times New Roman"/>
          <w:sz w:val="24"/>
          <w:szCs w:val="24"/>
          <w:lang w:eastAsia="ru-RU"/>
        </w:rPr>
      </w:pPr>
      <w:bookmarkStart w:id="0" w:name="_Hlt447028322"/>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D1E7A" w:rsidP="00CD1E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45CD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17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B10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D1720">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w:t>
      </w:r>
      <w:r w:rsidR="00B10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71768">
        <w:rPr>
          <w:rFonts w:ascii="Times New Roman" w:eastAsia="Times New Roman" w:hAnsi="Times New Roman"/>
          <w:sz w:val="24"/>
          <w:szCs w:val="24"/>
          <w:lang w:eastAsia="ru-RU"/>
        </w:rPr>
        <w:t xml:space="preserve"> </w:t>
      </w:r>
      <w:r w:rsidR="00E1296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2016</w:t>
      </w:r>
      <w:r w:rsidR="00471768">
        <w:rPr>
          <w:rFonts w:ascii="Times New Roman" w:eastAsia="Times New Roman" w:hAnsi="Times New Roman"/>
          <w:sz w:val="24"/>
          <w:szCs w:val="24"/>
          <w:lang w:eastAsia="ru-RU"/>
        </w:rPr>
        <w:t xml:space="preserve"> года</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E96114" w:rsidP="00E96114">
      <w:pPr>
        <w:spacing w:after="0" w:line="240" w:lineRule="auto"/>
        <w:jc w:val="center"/>
        <w:rPr>
          <w:rFonts w:ascii="Times New Roman" w:eastAsia="Times New Roman" w:hAnsi="Times New Roman"/>
          <w:sz w:val="28"/>
          <w:szCs w:val="28"/>
          <w:lang w:eastAsia="ru-RU"/>
        </w:rPr>
      </w:pPr>
      <w:r w:rsidRPr="001F385C">
        <w:rPr>
          <w:rFonts w:ascii="Times New Roman" w:eastAsia="Times New Roman" w:hAnsi="Times New Roman"/>
          <w:sz w:val="28"/>
          <w:szCs w:val="28"/>
          <w:lang w:eastAsia="ru-RU"/>
        </w:rPr>
        <w:t>к открытому конку</w:t>
      </w:r>
      <w:r>
        <w:rPr>
          <w:rFonts w:ascii="Times New Roman" w:eastAsia="Times New Roman" w:hAnsi="Times New Roman"/>
          <w:sz w:val="28"/>
          <w:szCs w:val="28"/>
          <w:lang w:eastAsia="ru-RU"/>
        </w:rPr>
        <w:t xml:space="preserve">рсу на право заключения договоров на </w:t>
      </w:r>
      <w:r w:rsidRPr="001F385C">
        <w:rPr>
          <w:rFonts w:ascii="Times New Roman" w:hAnsi="Times New Roman"/>
          <w:sz w:val="28"/>
          <w:szCs w:val="28"/>
        </w:rPr>
        <w:t>оказание услуг по информационному обслуживанию Постоянного Комитета Союзного государства</w:t>
      </w:r>
      <w:r>
        <w:rPr>
          <w:rFonts w:ascii="Times New Roman" w:hAnsi="Times New Roman"/>
          <w:sz w:val="28"/>
          <w:szCs w:val="28"/>
        </w:rPr>
        <w:t xml:space="preserve"> в 2016 году</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4A5842">
        <w:rPr>
          <w:rFonts w:ascii="Times New Roman" w:eastAsia="Times New Roman" w:hAnsi="Times New Roman"/>
          <w:sz w:val="24"/>
          <w:szCs w:val="24"/>
          <w:lang w:eastAsia="ru-RU"/>
        </w:rPr>
        <w:t>6</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E65A2" w:rsidP="00BE65A2">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26771F" w:rsidP="00373027">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sidR="00614665">
              <w:rPr>
                <w:rFonts w:ascii="Times New Roman" w:eastAsia="Times New Roman" w:hAnsi="Times New Roman"/>
                <w:bCs/>
                <w:sz w:val="20"/>
                <w:szCs w:val="24"/>
                <w:lang w:eastAsia="ru-RU"/>
              </w:rPr>
              <w:t>5</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743650"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F52024">
              <w:rPr>
                <w:rFonts w:ascii="Times New Roman" w:eastAsia="Times New Roman" w:hAnsi="Times New Roman"/>
                <w:bCs/>
                <w:sz w:val="20"/>
                <w:szCs w:val="24"/>
                <w:lang w:eastAsia="ru-RU"/>
              </w:rPr>
              <w:t>6</w:t>
            </w:r>
            <w:r w:rsidR="00AF3A71">
              <w:rPr>
                <w:rFonts w:ascii="Times New Roman" w:eastAsia="Times New Roman" w:hAnsi="Times New Roman"/>
                <w:bCs/>
                <w:sz w:val="20"/>
                <w:szCs w:val="24"/>
                <w:lang w:eastAsia="ru-RU"/>
              </w:rPr>
              <w:t>-1</w:t>
            </w:r>
            <w:r w:rsidR="00614665">
              <w:rPr>
                <w:rFonts w:ascii="Times New Roman" w:eastAsia="Times New Roman" w:hAnsi="Times New Roman"/>
                <w:bCs/>
                <w:sz w:val="20"/>
                <w:szCs w:val="24"/>
                <w:lang w:eastAsia="ru-RU"/>
              </w:rPr>
              <w:t>7</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F52024"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18-26</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F52024"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27-37</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743650" w:rsidP="00373027">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F52024">
              <w:rPr>
                <w:rFonts w:ascii="Times New Roman" w:eastAsia="Times New Roman" w:hAnsi="Times New Roman"/>
                <w:bCs/>
                <w:sz w:val="20"/>
                <w:szCs w:val="24"/>
                <w:lang w:eastAsia="ru-RU"/>
              </w:rPr>
              <w:t>8</w:t>
            </w:r>
            <w:r w:rsidR="00E7112D">
              <w:rPr>
                <w:rFonts w:ascii="Times New Roman" w:eastAsia="Times New Roman" w:hAnsi="Times New Roman"/>
                <w:bCs/>
                <w:sz w:val="20"/>
                <w:szCs w:val="24"/>
                <w:lang w:eastAsia="ru-RU"/>
              </w:rPr>
              <w:t>-45</w:t>
            </w:r>
          </w:p>
        </w:tc>
      </w:tr>
    </w:tbl>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1034A8" w:rsidRPr="000E1B0A" w:rsidRDefault="001034A8" w:rsidP="00BE65A2">
      <w:pPr>
        <w:spacing w:after="0" w:line="240" w:lineRule="auto"/>
        <w:contextualSpacing/>
        <w:jc w:val="center"/>
        <w:rPr>
          <w:rFonts w:ascii="Times New Roman" w:eastAsia="Times New Roman" w:hAnsi="Times New Roman"/>
          <w:b/>
          <w:bCs/>
          <w:sz w:val="28"/>
          <w:szCs w:val="24"/>
          <w:lang w:eastAsia="ru-RU"/>
        </w:rPr>
      </w:pPr>
    </w:p>
    <w:p w:rsidR="00A1149C" w:rsidRPr="00A1149C" w:rsidRDefault="00BE65A2" w:rsidP="00A1149C">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00010E4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70055C">
        <w:rPr>
          <w:rFonts w:ascii="Times New Roman" w:eastAsia="Times New Roman" w:hAnsi="Times New Roman"/>
          <w:sz w:val="24"/>
          <w:szCs w:val="24"/>
          <w:lang w:eastAsia="ru-RU"/>
        </w:rPr>
        <w:t>открытый конкурс (далее – К</w:t>
      </w:r>
      <w:r w:rsidR="00010E44" w:rsidRPr="000E1B0A">
        <w:rPr>
          <w:rFonts w:ascii="Times New Roman" w:eastAsia="Times New Roman" w:hAnsi="Times New Roman"/>
          <w:sz w:val="24"/>
          <w:szCs w:val="24"/>
          <w:lang w:eastAsia="ru-RU"/>
        </w:rPr>
        <w:t>онку</w:t>
      </w:r>
      <w:r w:rsidR="00010E44">
        <w:rPr>
          <w:rFonts w:ascii="Times New Roman" w:eastAsia="Times New Roman" w:hAnsi="Times New Roman"/>
          <w:sz w:val="24"/>
          <w:szCs w:val="24"/>
          <w:lang w:eastAsia="ru-RU"/>
        </w:rPr>
        <w:t>рс) на право заключения договоров</w:t>
      </w:r>
      <w:r w:rsidR="00010E44" w:rsidRPr="000E1B0A">
        <w:rPr>
          <w:rFonts w:ascii="Times New Roman" w:eastAsia="Times New Roman" w:hAnsi="Times New Roman"/>
          <w:sz w:val="24"/>
          <w:szCs w:val="24"/>
          <w:lang w:eastAsia="ru-RU"/>
        </w:rPr>
        <w:t xml:space="preserve"> (далее – Договор) </w:t>
      </w:r>
      <w:r w:rsidR="00010E44">
        <w:rPr>
          <w:rFonts w:ascii="Times New Roman" w:eastAsia="Times New Roman" w:hAnsi="Times New Roman"/>
          <w:sz w:val="24"/>
          <w:szCs w:val="24"/>
          <w:lang w:eastAsia="ru-RU"/>
        </w:rPr>
        <w:t xml:space="preserve">на </w:t>
      </w:r>
      <w:r w:rsidR="00010E44" w:rsidRPr="00BC2051">
        <w:rPr>
          <w:rFonts w:ascii="Times New Roman" w:eastAsia="Times New Roman" w:hAnsi="Times New Roman"/>
          <w:sz w:val="24"/>
          <w:szCs w:val="24"/>
          <w:lang w:eastAsia="ru-RU"/>
        </w:rPr>
        <w:t>оказание услуг по информационному обслуживанию Постоянного Комитета Союзного государ</w:t>
      </w:r>
      <w:r w:rsidR="00010E44">
        <w:rPr>
          <w:rFonts w:ascii="Times New Roman" w:eastAsia="Times New Roman" w:hAnsi="Times New Roman"/>
          <w:sz w:val="24"/>
          <w:szCs w:val="24"/>
          <w:lang w:eastAsia="ru-RU"/>
        </w:rPr>
        <w:t>ства в 2016</w:t>
      </w:r>
      <w:r w:rsidR="00010E44" w:rsidRPr="00BC2051">
        <w:rPr>
          <w:rFonts w:ascii="Times New Roman" w:eastAsia="Times New Roman" w:hAnsi="Times New Roman"/>
          <w:sz w:val="24"/>
          <w:szCs w:val="24"/>
          <w:lang w:eastAsia="ru-RU"/>
        </w:rPr>
        <w:t xml:space="preserve"> году</w:t>
      </w:r>
      <w:r w:rsidR="00010E44" w:rsidRPr="000E1B0A">
        <w:rPr>
          <w:rFonts w:ascii="Times New Roman" w:eastAsia="Times New Roman" w:hAnsi="Times New Roman"/>
          <w:sz w:val="24"/>
          <w:szCs w:val="24"/>
          <w:lang w:eastAsia="ru-RU"/>
        </w:rPr>
        <w:t>.</w:t>
      </w:r>
    </w:p>
    <w:p w:rsidR="00010E44" w:rsidRDefault="00010E44" w:rsidP="00010E44">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Предмет конкурса</w:t>
      </w:r>
      <w:r w:rsidR="00BE65A2" w:rsidRPr="0048063A">
        <w:rPr>
          <w:rFonts w:ascii="Times New Roman" w:eastAsia="Times New Roman" w:hAnsi="Times New Roman"/>
          <w:b/>
          <w:color w:val="000000"/>
          <w:sz w:val="24"/>
          <w:szCs w:val="24"/>
          <w:lang w:eastAsia="ru-RU"/>
        </w:rPr>
        <w:t>:</w:t>
      </w:r>
      <w:r w:rsidR="00BE65A2" w:rsidRPr="00A1149C">
        <w:rPr>
          <w:rFonts w:ascii="Times New Roman" w:eastAsia="Times New Roman" w:hAnsi="Times New Roman"/>
          <w:color w:val="000000"/>
          <w:sz w:val="24"/>
          <w:szCs w:val="24"/>
          <w:lang w:eastAsia="ru-RU"/>
        </w:rPr>
        <w:t xml:space="preserve"> </w:t>
      </w:r>
    </w:p>
    <w:p w:rsidR="00010E44" w:rsidRPr="00010E44" w:rsidRDefault="00E925A4" w:rsidP="00010E44">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1</w:t>
      </w:r>
      <w:r w:rsidR="00010E44" w:rsidRPr="00010E44">
        <w:rPr>
          <w:rFonts w:ascii="Times New Roman" w:eastAsia="Times New Roman" w:hAnsi="Times New Roman"/>
          <w:color w:val="000000"/>
          <w:sz w:val="24"/>
          <w:szCs w:val="24"/>
          <w:lang w:eastAsia="ru-RU"/>
        </w:rPr>
        <w:t xml:space="preserve"> – </w:t>
      </w:r>
      <w:r w:rsidR="004F6DAD" w:rsidRPr="00503E67">
        <w:rPr>
          <w:rFonts w:ascii="Times New Roman" w:eastAsia="Times New Roman" w:hAnsi="Times New Roman"/>
          <w:sz w:val="24"/>
          <w:szCs w:val="24"/>
          <w:lang w:eastAsia="ru-RU"/>
        </w:rPr>
        <w:t>Комплексное информационное обеспечение строитель</w:t>
      </w:r>
      <w:r w:rsidR="004F6DAD">
        <w:rPr>
          <w:rFonts w:ascii="Times New Roman" w:eastAsia="Times New Roman" w:hAnsi="Times New Roman"/>
          <w:sz w:val="24"/>
          <w:szCs w:val="24"/>
          <w:lang w:eastAsia="ru-RU"/>
        </w:rPr>
        <w:t>ства Союзного государства в 2016</w:t>
      </w:r>
      <w:r w:rsidR="004F6DAD" w:rsidRPr="00503E67">
        <w:rPr>
          <w:rFonts w:ascii="Times New Roman" w:eastAsia="Times New Roman" w:hAnsi="Times New Roman"/>
          <w:sz w:val="24"/>
          <w:szCs w:val="24"/>
          <w:lang w:eastAsia="ru-RU"/>
        </w:rPr>
        <w:t xml:space="preserve"> году</w:t>
      </w:r>
      <w:r w:rsidR="004F6DAD">
        <w:rPr>
          <w:rFonts w:ascii="Times New Roman" w:eastAsia="Times New Roman" w:hAnsi="Times New Roman"/>
          <w:sz w:val="24"/>
          <w:szCs w:val="24"/>
          <w:lang w:eastAsia="ru-RU"/>
        </w:rPr>
        <w:t>;</w:t>
      </w:r>
    </w:p>
    <w:p w:rsidR="00010E44" w:rsidRPr="00362369" w:rsidRDefault="00E925A4" w:rsidP="0036236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2</w:t>
      </w:r>
      <w:r w:rsidR="00010E44" w:rsidRPr="00010E44">
        <w:rPr>
          <w:rFonts w:ascii="Times New Roman" w:eastAsia="Times New Roman" w:hAnsi="Times New Roman"/>
          <w:color w:val="000000"/>
          <w:sz w:val="24"/>
          <w:szCs w:val="24"/>
          <w:lang w:eastAsia="ru-RU"/>
        </w:rPr>
        <w:t xml:space="preserve"> – </w:t>
      </w:r>
      <w:r w:rsidR="00DB7D43" w:rsidRPr="00503E67">
        <w:rPr>
          <w:rFonts w:ascii="Times New Roman" w:eastAsia="Times New Roman" w:hAnsi="Times New Roman"/>
          <w:sz w:val="24"/>
          <w:szCs w:val="24"/>
          <w:lang w:eastAsia="ru-RU"/>
        </w:rPr>
        <w:t>Комплексное информационное обеспечение строитель</w:t>
      </w:r>
      <w:r w:rsidR="00DB7D43">
        <w:rPr>
          <w:rFonts w:ascii="Times New Roman" w:eastAsia="Times New Roman" w:hAnsi="Times New Roman"/>
          <w:sz w:val="24"/>
          <w:szCs w:val="24"/>
          <w:lang w:eastAsia="ru-RU"/>
        </w:rPr>
        <w:t>ства Союзного государства в 2016</w:t>
      </w:r>
      <w:r w:rsidR="00DB7D43" w:rsidRPr="00503E67">
        <w:rPr>
          <w:rFonts w:ascii="Times New Roman" w:eastAsia="Times New Roman" w:hAnsi="Times New Roman"/>
          <w:sz w:val="24"/>
          <w:szCs w:val="24"/>
          <w:lang w:eastAsia="ru-RU"/>
        </w:rPr>
        <w:t xml:space="preserve"> году</w:t>
      </w:r>
      <w:r w:rsidR="004F6DAD">
        <w:rPr>
          <w:rFonts w:ascii="Times New Roman" w:eastAsia="Times New Roman" w:hAnsi="Times New Roman"/>
          <w:color w:val="000000"/>
          <w:sz w:val="24"/>
          <w:szCs w:val="24"/>
          <w:lang w:eastAsia="ru-RU"/>
        </w:rPr>
        <w:t>.</w:t>
      </w:r>
    </w:p>
    <w:p w:rsidR="000C2E2B" w:rsidRPr="00F610BC" w:rsidRDefault="000C2E2B" w:rsidP="000C2E2B">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 xml:space="preserve">Начальная (максимальная) цена Договора: </w:t>
      </w:r>
    </w:p>
    <w:p w:rsidR="000C2E2B" w:rsidRPr="006F6ECE" w:rsidRDefault="00E925A4" w:rsidP="000C2E2B">
      <w:pPr>
        <w:pStyle w:val="a3"/>
        <w:ind w:firstLine="709"/>
        <w:jc w:val="both"/>
        <w:rPr>
          <w:rFonts w:eastAsia="Calibri"/>
          <w:b w:val="0"/>
          <w:sz w:val="24"/>
          <w:szCs w:val="24"/>
        </w:rPr>
      </w:pPr>
      <w:r>
        <w:rPr>
          <w:rFonts w:eastAsia="Calibri"/>
          <w:b w:val="0"/>
          <w:sz w:val="24"/>
          <w:szCs w:val="24"/>
        </w:rPr>
        <w:t>Лот № 1</w:t>
      </w:r>
      <w:r w:rsidR="00BB4B46">
        <w:rPr>
          <w:rFonts w:eastAsia="Calibri"/>
          <w:b w:val="0"/>
          <w:sz w:val="24"/>
          <w:szCs w:val="24"/>
        </w:rPr>
        <w:t xml:space="preserve"> – 8 500 000 (Восемь миллионов пятьсот</w:t>
      </w:r>
      <w:r w:rsidR="000C2E2B" w:rsidRPr="006F6ECE">
        <w:rPr>
          <w:rFonts w:eastAsia="Calibri"/>
          <w:b w:val="0"/>
          <w:sz w:val="24"/>
          <w:szCs w:val="24"/>
        </w:rPr>
        <w:t xml:space="preserve"> тысяч) россий</w:t>
      </w:r>
      <w:r>
        <w:rPr>
          <w:rFonts w:eastAsia="Calibri"/>
          <w:b w:val="0"/>
          <w:sz w:val="24"/>
          <w:szCs w:val="24"/>
        </w:rPr>
        <w:t>ских рублей. Расходы по лоту № 1</w:t>
      </w:r>
      <w:r w:rsidR="000C2E2B" w:rsidRPr="006F6ECE">
        <w:rPr>
          <w:rFonts w:eastAsia="Calibri"/>
          <w:b w:val="0"/>
          <w:sz w:val="24"/>
          <w:szCs w:val="24"/>
        </w:rPr>
        <w:t xml:space="preserve"> осуществляются на территории Республики Беларусь.</w:t>
      </w:r>
    </w:p>
    <w:p w:rsidR="000C2E2B" w:rsidRPr="006F6ECE" w:rsidRDefault="00E925A4" w:rsidP="000C2E2B">
      <w:pPr>
        <w:pStyle w:val="a3"/>
        <w:ind w:firstLine="709"/>
        <w:jc w:val="both"/>
        <w:rPr>
          <w:rFonts w:eastAsia="Calibri"/>
          <w:b w:val="0"/>
          <w:sz w:val="24"/>
          <w:szCs w:val="24"/>
        </w:rPr>
      </w:pPr>
      <w:r>
        <w:rPr>
          <w:rFonts w:eastAsia="Calibri"/>
          <w:b w:val="0"/>
          <w:sz w:val="24"/>
          <w:szCs w:val="24"/>
        </w:rPr>
        <w:t>Лот № 2</w:t>
      </w:r>
      <w:r w:rsidR="00FB0DAF">
        <w:rPr>
          <w:rFonts w:eastAsia="Calibri"/>
          <w:b w:val="0"/>
          <w:sz w:val="24"/>
          <w:szCs w:val="24"/>
        </w:rPr>
        <w:t xml:space="preserve"> – 10 70</w:t>
      </w:r>
      <w:r w:rsidR="00BB4B46">
        <w:rPr>
          <w:rFonts w:eastAsia="Calibri"/>
          <w:b w:val="0"/>
          <w:sz w:val="24"/>
          <w:szCs w:val="24"/>
        </w:rPr>
        <w:t xml:space="preserve">0 000 </w:t>
      </w:r>
      <w:r w:rsidR="00DB7D43">
        <w:rPr>
          <w:rFonts w:eastAsia="Calibri"/>
          <w:b w:val="0"/>
          <w:sz w:val="24"/>
          <w:szCs w:val="24"/>
        </w:rPr>
        <w:t>(</w:t>
      </w:r>
      <w:r w:rsidR="00BB4B46">
        <w:rPr>
          <w:rFonts w:eastAsia="Calibri"/>
          <w:b w:val="0"/>
          <w:sz w:val="24"/>
          <w:szCs w:val="24"/>
        </w:rPr>
        <w:t xml:space="preserve">Десять </w:t>
      </w:r>
      <w:r w:rsidR="000C2E2B" w:rsidRPr="006F6ECE">
        <w:rPr>
          <w:rFonts w:eastAsia="Calibri"/>
          <w:b w:val="0"/>
          <w:sz w:val="24"/>
          <w:szCs w:val="24"/>
        </w:rPr>
        <w:t>миллион</w:t>
      </w:r>
      <w:r w:rsidR="00FB0DAF">
        <w:rPr>
          <w:rFonts w:eastAsia="Calibri"/>
          <w:b w:val="0"/>
          <w:sz w:val="24"/>
          <w:szCs w:val="24"/>
        </w:rPr>
        <w:t xml:space="preserve">ов семьсот </w:t>
      </w:r>
      <w:r w:rsidR="00BB4B46">
        <w:rPr>
          <w:rFonts w:eastAsia="Calibri"/>
          <w:b w:val="0"/>
          <w:sz w:val="24"/>
          <w:szCs w:val="24"/>
        </w:rPr>
        <w:t>тысяч</w:t>
      </w:r>
      <w:r w:rsidR="000C2E2B" w:rsidRPr="006F6ECE">
        <w:rPr>
          <w:rFonts w:eastAsia="Calibri"/>
          <w:b w:val="0"/>
          <w:sz w:val="24"/>
          <w:szCs w:val="24"/>
        </w:rPr>
        <w:t>) россий</w:t>
      </w:r>
      <w:r>
        <w:rPr>
          <w:rFonts w:eastAsia="Calibri"/>
          <w:b w:val="0"/>
          <w:sz w:val="24"/>
          <w:szCs w:val="24"/>
        </w:rPr>
        <w:t>ских рублей. Расходы по лоту № 2</w:t>
      </w:r>
      <w:r w:rsidR="000C2E2B" w:rsidRPr="006F6ECE">
        <w:rPr>
          <w:rFonts w:eastAsia="Calibri"/>
          <w:b w:val="0"/>
          <w:sz w:val="24"/>
          <w:szCs w:val="24"/>
        </w:rPr>
        <w:t xml:space="preserve"> осуществляются на территории Российской Федерации.</w:t>
      </w:r>
    </w:p>
    <w:p w:rsidR="000C2E2B" w:rsidRDefault="000C2E2B" w:rsidP="000C2E2B">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оказания услуг</w:t>
      </w:r>
      <w:r>
        <w:rPr>
          <w:rFonts w:ascii="Times New Roman" w:eastAsia="Times New Roman" w:hAnsi="Times New Roman"/>
          <w:sz w:val="24"/>
          <w:szCs w:val="24"/>
          <w:lang w:eastAsia="ru-RU"/>
        </w:rPr>
        <w:t>:</w:t>
      </w:r>
    </w:p>
    <w:p w:rsidR="000C2E2B" w:rsidRPr="00DD3179" w:rsidRDefault="000C2E2B" w:rsidP="000C2E2B">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1 – в течение 2016</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p>
    <w:p w:rsidR="000C2E2B" w:rsidRDefault="000C2E2B" w:rsidP="004F6DAD">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2 – в течение 2016</w:t>
      </w:r>
      <w:r w:rsidRPr="00DD3179">
        <w:rPr>
          <w:rFonts w:ascii="Times New Roman" w:hAnsi="Times New Roman"/>
          <w:sz w:val="24"/>
          <w:szCs w:val="24"/>
          <w:lang w:eastAsia="ru-RU"/>
        </w:rPr>
        <w:t xml:space="preserve"> года</w:t>
      </w:r>
      <w:r w:rsidR="00E925A4">
        <w:rPr>
          <w:rFonts w:ascii="Times New Roman" w:hAnsi="Times New Roman"/>
          <w:sz w:val="24"/>
          <w:szCs w:val="24"/>
          <w:lang w:eastAsia="ru-RU"/>
        </w:rPr>
        <w:t>.</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Pr="004A559A">
        <w:rPr>
          <w:rFonts w:ascii="Times New Roman" w:eastAsia="Times New Roman" w:hAnsi="Times New Roman"/>
          <w:sz w:val="24"/>
          <w:szCs w:val="24"/>
          <w:lang w:eastAsia="ru-RU"/>
        </w:rPr>
        <w:t>конкурсе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BE65A2" w:rsidRPr="000E1B0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зного государства от 07.04.2014</w:t>
      </w:r>
      <w:r w:rsidRPr="000E1B0A">
        <w:rPr>
          <w:rFonts w:ascii="Times New Roman" w:eastAsia="Times New Roman" w:hAnsi="Times New Roman"/>
          <w:sz w:val="24"/>
          <w:szCs w:val="24"/>
          <w:lang w:eastAsia="ru-RU"/>
        </w:rPr>
        <w:t xml:space="preserve"> № 24</w:t>
      </w:r>
      <w:r w:rsidR="004B26B7">
        <w:rPr>
          <w:rFonts w:ascii="Times New Roman" w:eastAsia="Times New Roman" w:hAnsi="Times New Roman"/>
          <w:sz w:val="24"/>
          <w:szCs w:val="24"/>
          <w:lang w:eastAsia="ru-RU"/>
        </w:rPr>
        <w:t xml:space="preserve"> (далее – Положение)</w:t>
      </w:r>
      <w:r w:rsidRPr="000E1B0A">
        <w:rPr>
          <w:rFonts w:ascii="Times New Roman" w:eastAsia="Times New Roman" w:hAnsi="Times New Roman"/>
          <w:sz w:val="24"/>
          <w:szCs w:val="24"/>
          <w:lang w:eastAsia="ru-RU"/>
        </w:rPr>
        <w:t>.</w:t>
      </w:r>
    </w:p>
    <w:p w:rsidR="00604BCF" w:rsidRPr="000E1B0A" w:rsidRDefault="00BE65A2" w:rsidP="00604BC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Виноградова Ольга Евгеньевна</w:t>
      </w:r>
      <w:r w:rsidRPr="000E1B0A">
        <w:rPr>
          <w:rFonts w:ascii="Times New Roman" w:eastAsia="Times New Roman" w:hAnsi="Times New Roman"/>
          <w:sz w:val="24"/>
          <w:szCs w:val="24"/>
          <w:lang w:eastAsia="ru-RU"/>
        </w:rPr>
        <w:t xml:space="preserve"> – </w:t>
      </w:r>
      <w:r>
        <w:rPr>
          <w:rFonts w:ascii="Times New Roman" w:hAnsi="Times New Roman"/>
          <w:sz w:val="24"/>
          <w:szCs w:val="24"/>
        </w:rPr>
        <w:t>заместитель начальника</w:t>
      </w:r>
      <w:r w:rsidRPr="000E1B0A">
        <w:rPr>
          <w:rFonts w:ascii="Times New Roman" w:hAnsi="Times New Roman"/>
          <w:sz w:val="24"/>
          <w:szCs w:val="24"/>
        </w:rPr>
        <w:t xml:space="preserve"> </w:t>
      </w:r>
      <w:r>
        <w:rPr>
          <w:rFonts w:ascii="Times New Roman" w:eastAsia="Times New Roman" w:hAnsi="Times New Roman"/>
          <w:sz w:val="24"/>
          <w:szCs w:val="24"/>
          <w:lang w:eastAsia="ru-RU"/>
        </w:rPr>
        <w:t>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r w:rsidRPr="000E1B0A">
        <w:rPr>
          <w:rFonts w:ascii="Times New Roman" w:eastAsia="Times New Roman" w:hAnsi="Times New Roman"/>
          <w:sz w:val="28"/>
          <w:szCs w:val="28"/>
          <w:lang w:eastAsia="ru-RU"/>
        </w:rPr>
        <w:t xml:space="preserve"> </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Факс: (495) 986- 27-17</w:t>
      </w:r>
      <w:r w:rsidRPr="000E1B0A">
        <w:rPr>
          <w:rFonts w:ascii="Times New Roman" w:eastAsia="Times New Roman" w:hAnsi="Times New Roman"/>
          <w:sz w:val="24"/>
          <w:szCs w:val="24"/>
          <w:lang w:eastAsia="ru-RU"/>
        </w:rPr>
        <w:t>.</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r w:rsidR="00677108" w:rsidRPr="00337FEC">
          <w:rPr>
            <w:rStyle w:val="ae"/>
            <w:rFonts w:ascii="Times New Roman" w:eastAsia="Times New Roman" w:hAnsi="Times New Roman"/>
            <w:sz w:val="24"/>
            <w:szCs w:val="24"/>
            <w:lang w:val="en-US" w:eastAsia="ru-RU"/>
          </w:rPr>
          <w:t>yandex</w:t>
        </w:r>
        <w:r w:rsidR="00677108" w:rsidRPr="00337FEC">
          <w:rPr>
            <w:rStyle w:val="ae"/>
            <w:rFonts w:ascii="Times New Roman" w:eastAsia="Times New Roman" w:hAnsi="Times New Roman"/>
            <w:sz w:val="24"/>
            <w:szCs w:val="24"/>
            <w:lang w:eastAsia="ru-RU"/>
          </w:rPr>
          <w:t>.</w:t>
        </w:r>
        <w:proofErr w:type="spellStart"/>
        <w:r w:rsidR="00677108" w:rsidRPr="00337FEC">
          <w:rPr>
            <w:rStyle w:val="ae"/>
            <w:rFonts w:ascii="Times New Roman" w:eastAsia="Times New Roman" w:hAnsi="Times New Roman"/>
            <w:sz w:val="24"/>
            <w:szCs w:val="24"/>
            <w:lang w:val="en-US" w:eastAsia="ru-RU"/>
          </w:rPr>
          <w:t>ru</w:t>
        </w:r>
        <w:proofErr w:type="spellEnd"/>
      </w:hyperlink>
      <w:r w:rsidR="001D5677">
        <w:rPr>
          <w:rFonts w:ascii="Times New Roman" w:eastAsia="Times New Roman" w:hAnsi="Times New Roman"/>
          <w:sz w:val="24"/>
          <w:szCs w:val="24"/>
          <w:lang w:eastAsia="ru-RU"/>
        </w:rPr>
        <w:t xml:space="preserve">. </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sidR="00B63F55">
        <w:rPr>
          <w:rFonts w:ascii="Times New Roman" w:eastAsia="Times New Roman" w:hAnsi="Times New Roman"/>
          <w:sz w:val="24"/>
          <w:szCs w:val="24"/>
          <w:lang w:eastAsia="ru-RU"/>
        </w:rPr>
        <w:t xml:space="preserve">                 </w:t>
      </w:r>
      <w:r w:rsidRPr="000E1B0A">
        <w:rPr>
          <w:rFonts w:ascii="Times New Roman" w:eastAsia="Times New Roman" w:hAnsi="Times New Roman"/>
          <w:sz w:val="24"/>
          <w:szCs w:val="24"/>
          <w:lang w:eastAsia="ru-RU"/>
        </w:rPr>
        <w:t>в п. 5 настоящей информации.</w:t>
      </w:r>
    </w:p>
    <w:p w:rsidR="00BE65A2" w:rsidRPr="000E1B0A"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w:t>
      </w:r>
      <w:r w:rsidRPr="000E1B0A">
        <w:rPr>
          <w:rFonts w:ascii="Times New Roman" w:eastAsia="Times New Roman" w:hAnsi="Times New Roman"/>
          <w:sz w:val="24"/>
          <w:szCs w:val="24"/>
          <w:lang w:eastAsia="ru-RU"/>
        </w:rPr>
        <w:lastRenderedPageBreak/>
        <w:t>от проведения конкурса размещается на сайте Заказчика или публикуется в печатном издании Союзного государства.</w:t>
      </w:r>
    </w:p>
    <w:p w:rsidR="00BE65A2" w:rsidRDefault="00BE65A2" w:rsidP="0050011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sidR="00692F3F">
        <w:rPr>
          <w:rFonts w:ascii="Times New Roman" w:eastAsia="Times New Roman" w:hAnsi="Times New Roman"/>
          <w:sz w:val="24"/>
          <w:szCs w:val="24"/>
          <w:lang w:eastAsia="ru-RU"/>
        </w:rPr>
        <w:t>нкурсные заявки) начинается с 09</w:t>
      </w:r>
      <w:r w:rsidR="0022194B">
        <w:rPr>
          <w:rFonts w:ascii="Times New Roman" w:eastAsia="Times New Roman" w:hAnsi="Times New Roman"/>
          <w:sz w:val="24"/>
          <w:szCs w:val="24"/>
          <w:lang w:eastAsia="ru-RU"/>
        </w:rPr>
        <w:t>.00</w:t>
      </w:r>
      <w:r w:rsidR="00560A63">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E35D83">
        <w:rPr>
          <w:rFonts w:ascii="Times New Roman" w:eastAsia="Times New Roman" w:hAnsi="Times New Roman"/>
          <w:sz w:val="24"/>
          <w:szCs w:val="24"/>
          <w:lang w:eastAsia="ru-RU"/>
        </w:rPr>
        <w:t>9</w:t>
      </w:r>
      <w:r w:rsidR="00FA100C">
        <w:rPr>
          <w:rFonts w:ascii="Times New Roman" w:eastAsia="Times New Roman" w:hAnsi="Times New Roman"/>
          <w:sz w:val="24"/>
          <w:szCs w:val="24"/>
          <w:lang w:eastAsia="ru-RU"/>
        </w:rPr>
        <w:t xml:space="preserve"> февраля</w:t>
      </w:r>
      <w:r w:rsidRPr="000E1B0A">
        <w:rPr>
          <w:rFonts w:ascii="Times New Roman" w:eastAsia="Times New Roman" w:hAnsi="Times New Roman"/>
          <w:sz w:val="24"/>
          <w:szCs w:val="24"/>
          <w:lang w:eastAsia="ru-RU"/>
        </w:rPr>
        <w:t xml:space="preserve"> </w:t>
      </w:r>
      <w:r w:rsidR="00560A63">
        <w:rPr>
          <w:rFonts w:ascii="Times New Roman" w:eastAsia="Times New Roman" w:hAnsi="Times New Roman"/>
          <w:sz w:val="24"/>
          <w:szCs w:val="24"/>
          <w:lang w:eastAsia="ru-RU"/>
        </w:rPr>
        <w:t>201</w:t>
      </w:r>
      <w:r w:rsidR="0060659F">
        <w:rPr>
          <w:rFonts w:ascii="Times New Roman" w:eastAsia="Times New Roman" w:hAnsi="Times New Roman"/>
          <w:sz w:val="24"/>
          <w:szCs w:val="24"/>
          <w:lang w:eastAsia="ru-RU"/>
        </w:rPr>
        <w:t>6</w:t>
      </w:r>
      <w:r w:rsidRPr="000E1B0A">
        <w:rPr>
          <w:rFonts w:ascii="Times New Roman" w:eastAsia="Times New Roman" w:hAnsi="Times New Roman"/>
          <w:sz w:val="24"/>
          <w:szCs w:val="24"/>
          <w:lang w:eastAsia="ru-RU"/>
        </w:rPr>
        <w:t xml:space="preserve"> года. Заявки</w:t>
      </w:r>
      <w:r w:rsidRPr="000E1B0A">
        <w:rPr>
          <w:rFonts w:ascii="Times New Roman" w:eastAsia="Times New Roman" w:hAnsi="Times New Roman"/>
          <w:color w:val="000000"/>
          <w:sz w:val="24"/>
          <w:szCs w:val="24"/>
          <w:lang w:eastAsia="ru-RU"/>
        </w:rPr>
        <w:t xml:space="preserve"> на участие в конкурсе</w:t>
      </w:r>
      <w:r w:rsidR="00500112">
        <w:rPr>
          <w:rFonts w:ascii="Times New Roman" w:eastAsia="Times New Roman" w:hAnsi="Times New Roman"/>
          <w:color w:val="000000"/>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5F089B">
        <w:rPr>
          <w:rFonts w:ascii="Times New Roman" w:eastAsia="Times New Roman" w:hAnsi="Times New Roman"/>
          <w:sz w:val="24"/>
          <w:szCs w:val="24"/>
          <w:lang w:eastAsia="ru-RU"/>
        </w:rPr>
        <w:t>авляются Заказчику не позднее 12</w:t>
      </w:r>
      <w:r w:rsidR="002B5E9C">
        <w:rPr>
          <w:rFonts w:ascii="Times New Roman" w:eastAsia="Times New Roman" w:hAnsi="Times New Roman"/>
          <w:sz w:val="24"/>
          <w:szCs w:val="24"/>
          <w:lang w:eastAsia="ru-RU"/>
        </w:rPr>
        <w:t>.</w:t>
      </w:r>
      <w:r w:rsidR="003C62C8">
        <w:rPr>
          <w:rFonts w:ascii="Times New Roman" w:eastAsia="Times New Roman" w:hAnsi="Times New Roman"/>
          <w:sz w:val="24"/>
          <w:szCs w:val="24"/>
          <w:lang w:eastAsia="ru-RU"/>
        </w:rPr>
        <w:t>0</w:t>
      </w:r>
      <w:r w:rsidR="002B5E9C">
        <w:rPr>
          <w:rFonts w:ascii="Times New Roman" w:eastAsia="Times New Roman" w:hAnsi="Times New Roman"/>
          <w:sz w:val="24"/>
          <w:szCs w:val="24"/>
          <w:lang w:eastAsia="ru-RU"/>
        </w:rPr>
        <w:t>0</w:t>
      </w:r>
      <w:r w:rsidR="0062626A">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4C0167">
        <w:rPr>
          <w:rFonts w:ascii="Times New Roman" w:eastAsia="Times New Roman" w:hAnsi="Times New Roman"/>
          <w:sz w:val="24"/>
          <w:szCs w:val="24"/>
          <w:lang w:eastAsia="ru-RU"/>
        </w:rPr>
        <w:t>29</w:t>
      </w:r>
      <w:r w:rsidR="0060659F">
        <w:rPr>
          <w:rFonts w:ascii="Times New Roman" w:eastAsia="Times New Roman" w:hAnsi="Times New Roman"/>
          <w:sz w:val="24"/>
          <w:szCs w:val="24"/>
          <w:lang w:eastAsia="ru-RU"/>
        </w:rPr>
        <w:t xml:space="preserve"> февраля</w:t>
      </w:r>
      <w:r w:rsidR="0062626A">
        <w:rPr>
          <w:rFonts w:ascii="Times New Roman" w:eastAsia="Times New Roman" w:hAnsi="Times New Roman"/>
          <w:sz w:val="24"/>
          <w:szCs w:val="24"/>
          <w:lang w:eastAsia="ru-RU"/>
        </w:rPr>
        <w:t xml:space="preserve"> 201</w:t>
      </w:r>
      <w:r w:rsidR="0060659F">
        <w:rPr>
          <w:rFonts w:ascii="Times New Roman" w:eastAsia="Times New Roman" w:hAnsi="Times New Roman"/>
          <w:sz w:val="24"/>
          <w:szCs w:val="24"/>
          <w:lang w:eastAsia="ru-RU"/>
        </w:rPr>
        <w:t>6</w:t>
      </w:r>
      <w:r w:rsidRPr="000E1B0A">
        <w:rPr>
          <w:rFonts w:ascii="Times New Roman" w:eastAsia="Times New Roman" w:hAnsi="Times New Roman"/>
          <w:color w:val="FF0000"/>
          <w:sz w:val="24"/>
          <w:szCs w:val="24"/>
          <w:lang w:eastAsia="ru-RU"/>
        </w:rPr>
        <w:t xml:space="preserve"> </w:t>
      </w:r>
      <w:r w:rsidRPr="000E1B0A">
        <w:rPr>
          <w:rFonts w:ascii="Times New Roman" w:eastAsia="Times New Roman" w:hAnsi="Times New Roman"/>
          <w:sz w:val="24"/>
          <w:szCs w:val="24"/>
          <w:lang w:eastAsia="ru-RU"/>
        </w:rPr>
        <w:t>года</w:t>
      </w:r>
      <w:r w:rsidRPr="000E1B0A">
        <w:rPr>
          <w:rFonts w:ascii="Times New Roman" w:eastAsia="Times New Roman" w:hAnsi="Times New Roman"/>
          <w:b/>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sidR="001034A8">
        <w:rPr>
          <w:rFonts w:ascii="Times New Roman" w:eastAsia="Times New Roman" w:hAnsi="Times New Roman"/>
          <w:sz w:val="24"/>
          <w:szCs w:val="24"/>
          <w:lang w:eastAsia="ru-RU"/>
        </w:rPr>
        <w:t>.</w:t>
      </w:r>
    </w:p>
    <w:p w:rsidR="005C419E" w:rsidRPr="00BE7DCE" w:rsidRDefault="00BE65A2" w:rsidP="00BE7DC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7973E5">
        <w:rPr>
          <w:rFonts w:ascii="Times New Roman" w:eastAsia="Times New Roman" w:hAnsi="Times New Roman"/>
          <w:sz w:val="24"/>
          <w:szCs w:val="24"/>
          <w:lang w:eastAsia="ru-RU"/>
        </w:rPr>
        <w:t>29</w:t>
      </w:r>
      <w:r w:rsidR="0060659F">
        <w:rPr>
          <w:rFonts w:ascii="Times New Roman" w:eastAsia="Times New Roman" w:hAnsi="Times New Roman"/>
          <w:sz w:val="24"/>
          <w:szCs w:val="24"/>
          <w:lang w:eastAsia="ru-RU"/>
        </w:rPr>
        <w:t xml:space="preserve"> февраля </w:t>
      </w:r>
      <w:r w:rsidR="00701CA6">
        <w:rPr>
          <w:rFonts w:ascii="Times New Roman" w:eastAsia="Times New Roman" w:hAnsi="Times New Roman"/>
          <w:sz w:val="24"/>
          <w:szCs w:val="24"/>
          <w:lang w:eastAsia="ru-RU"/>
        </w:rPr>
        <w:t>201</w:t>
      </w:r>
      <w:r w:rsidR="0060659F">
        <w:rPr>
          <w:rFonts w:ascii="Times New Roman" w:eastAsia="Times New Roman" w:hAnsi="Times New Roman"/>
          <w:sz w:val="24"/>
          <w:szCs w:val="24"/>
          <w:lang w:eastAsia="ru-RU"/>
        </w:rPr>
        <w:t>6</w:t>
      </w:r>
      <w:r w:rsidR="00124668">
        <w:rPr>
          <w:rFonts w:ascii="Times New Roman" w:eastAsia="Times New Roman" w:hAnsi="Times New Roman"/>
          <w:sz w:val="24"/>
          <w:szCs w:val="24"/>
          <w:lang w:eastAsia="ru-RU"/>
        </w:rPr>
        <w:t> </w:t>
      </w:r>
      <w:r w:rsidR="00701CA6" w:rsidRPr="000E1B0A">
        <w:rPr>
          <w:rFonts w:ascii="Times New Roman" w:eastAsia="Times New Roman" w:hAnsi="Times New Roman"/>
          <w:sz w:val="24"/>
          <w:szCs w:val="24"/>
          <w:lang w:eastAsia="ru-RU"/>
        </w:rPr>
        <w:t>года</w:t>
      </w:r>
      <w:r w:rsidR="005F089B">
        <w:rPr>
          <w:rFonts w:ascii="Times New Roman" w:eastAsia="Times New Roman" w:hAnsi="Times New Roman"/>
          <w:sz w:val="24"/>
          <w:szCs w:val="24"/>
          <w:lang w:eastAsia="ru-RU"/>
        </w:rPr>
        <w:t xml:space="preserve"> в 12</w:t>
      </w:r>
      <w:r w:rsidRPr="000E1B0A">
        <w:rPr>
          <w:rFonts w:ascii="Times New Roman" w:eastAsia="Times New Roman" w:hAnsi="Times New Roman"/>
          <w:sz w:val="24"/>
          <w:szCs w:val="24"/>
          <w:lang w:eastAsia="ru-RU"/>
        </w:rPr>
        <w:t>.</w:t>
      </w:r>
      <w:r w:rsidR="003C62C8">
        <w:rPr>
          <w:rFonts w:ascii="Times New Roman" w:eastAsia="Times New Roman" w:hAnsi="Times New Roman"/>
          <w:sz w:val="24"/>
          <w:szCs w:val="24"/>
          <w:lang w:eastAsia="ru-RU"/>
        </w:rPr>
        <w:t>0</w:t>
      </w:r>
      <w:r w:rsidRPr="000E1B0A">
        <w:rPr>
          <w:rFonts w:ascii="Times New Roman" w:eastAsia="Times New Roman" w:hAnsi="Times New Roman"/>
          <w:sz w:val="24"/>
          <w:szCs w:val="24"/>
          <w:lang w:eastAsia="ru-RU"/>
        </w:rPr>
        <w:t xml:space="preserve">0 </w:t>
      </w:r>
      <w:r w:rsidR="00701CA6">
        <w:rPr>
          <w:rFonts w:ascii="Times New Roman" w:eastAsia="Times New Roman" w:hAnsi="Times New Roman"/>
          <w:sz w:val="24"/>
          <w:szCs w:val="24"/>
          <w:lang w:eastAsia="ru-RU"/>
        </w:rPr>
        <w:t xml:space="preserve">часов </w:t>
      </w:r>
      <w:r w:rsidRPr="000E1B0A">
        <w:rPr>
          <w:rFonts w:ascii="Times New Roman" w:eastAsia="Times New Roman" w:hAnsi="Times New Roman"/>
          <w:color w:val="000000"/>
          <w:sz w:val="24"/>
          <w:szCs w:val="24"/>
          <w:lang w:eastAsia="ru-RU"/>
        </w:rPr>
        <w:t>московского времени по адресу</w:t>
      </w:r>
      <w:r w:rsidR="00302B8E">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w:t>
      </w:r>
      <w:r w:rsidR="00B63F55">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B63F55">
        <w:rPr>
          <w:rFonts w:ascii="Times New Roman" w:eastAsia="Times New Roman" w:hAnsi="Times New Roman"/>
          <w:sz w:val="24"/>
          <w:szCs w:val="24"/>
          <w:lang w:eastAsia="ru-RU"/>
        </w:rPr>
        <w:t xml:space="preserve"> </w:t>
      </w:r>
      <w:bookmarkStart w:id="2" w:name="_Ref503346316"/>
      <w:r w:rsidR="00BE7DCE">
        <w:rPr>
          <w:rFonts w:ascii="Times New Roman" w:eastAsia="Times New Roman" w:hAnsi="Times New Roman"/>
          <w:sz w:val="24"/>
          <w:szCs w:val="24"/>
          <w:lang w:eastAsia="ru-RU"/>
        </w:rPr>
        <w:t>1.</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0471E3" w:rsidRDefault="00BE65A2" w:rsidP="000471E3">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471E3"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1E5F2F">
        <w:rPr>
          <w:rFonts w:ascii="Times New Roman" w:eastAsia="Times New Roman" w:hAnsi="Times New Roman"/>
          <w:sz w:val="24"/>
          <w:szCs w:val="24"/>
          <w:lang w:eastAsia="ru-RU"/>
        </w:rPr>
        <w:t>урс на право заключения Договоров</w:t>
      </w:r>
      <w:r w:rsidR="000471E3" w:rsidRPr="009654D0">
        <w:rPr>
          <w:rFonts w:ascii="Times New Roman" w:eastAsia="Times New Roman" w:hAnsi="Times New Roman"/>
          <w:sz w:val="24"/>
          <w:szCs w:val="24"/>
          <w:lang w:eastAsia="ru-RU"/>
        </w:rPr>
        <w:t xml:space="preserve"> на</w:t>
      </w:r>
      <w:r w:rsidR="000471E3">
        <w:rPr>
          <w:rFonts w:ascii="Times New Roman" w:eastAsia="Times New Roman" w:hAnsi="Times New Roman"/>
          <w:sz w:val="24"/>
          <w:szCs w:val="24"/>
          <w:lang w:eastAsia="ru-RU"/>
        </w:rPr>
        <w:t xml:space="preserve"> </w:t>
      </w:r>
      <w:r w:rsidR="000471E3" w:rsidRPr="00BC2051">
        <w:rPr>
          <w:rFonts w:ascii="Times New Roman" w:eastAsia="Times New Roman" w:hAnsi="Times New Roman"/>
          <w:sz w:val="24"/>
          <w:szCs w:val="24"/>
          <w:lang w:eastAsia="ru-RU"/>
        </w:rPr>
        <w:t>оказание услуг по информационному обслуживанию Постоянного Коми</w:t>
      </w:r>
      <w:r w:rsidR="000471E3">
        <w:rPr>
          <w:rFonts w:ascii="Times New Roman" w:eastAsia="Times New Roman" w:hAnsi="Times New Roman"/>
          <w:sz w:val="24"/>
          <w:szCs w:val="24"/>
          <w:lang w:eastAsia="ru-RU"/>
        </w:rPr>
        <w:t>тета Союзного государства в 2016</w:t>
      </w:r>
      <w:r w:rsidR="000471E3" w:rsidRPr="00BC2051">
        <w:rPr>
          <w:rFonts w:ascii="Times New Roman" w:eastAsia="Times New Roman" w:hAnsi="Times New Roman"/>
          <w:sz w:val="24"/>
          <w:szCs w:val="24"/>
          <w:lang w:eastAsia="ru-RU"/>
        </w:rPr>
        <w:t xml:space="preserve"> году</w:t>
      </w:r>
      <w:r w:rsidR="000471E3">
        <w:rPr>
          <w:rFonts w:ascii="Times New Roman" w:eastAsia="Times New Roman" w:hAnsi="Times New Roman"/>
          <w:sz w:val="24"/>
          <w:szCs w:val="24"/>
          <w:lang w:eastAsia="ru-RU"/>
        </w:rPr>
        <w:t>:</w:t>
      </w:r>
    </w:p>
    <w:p w:rsidR="00A93B50" w:rsidRPr="00010E44" w:rsidRDefault="00A93B50" w:rsidP="00A93B50">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1</w:t>
      </w:r>
      <w:r w:rsidRPr="00010E44">
        <w:rPr>
          <w:rFonts w:ascii="Times New Roman" w:eastAsia="Times New Roman" w:hAnsi="Times New Roman"/>
          <w:color w:val="000000"/>
          <w:sz w:val="24"/>
          <w:szCs w:val="24"/>
          <w:lang w:eastAsia="ru-RU"/>
        </w:rPr>
        <w:t xml:space="preserve"> – </w:t>
      </w:r>
      <w:r w:rsidRPr="00503E67">
        <w:rPr>
          <w:rFonts w:ascii="Times New Roman" w:eastAsia="Times New Roman" w:hAnsi="Times New Roman"/>
          <w:sz w:val="24"/>
          <w:szCs w:val="24"/>
          <w:lang w:eastAsia="ru-RU"/>
        </w:rPr>
        <w:t>Комплексное информационное обеспечение строитель</w:t>
      </w:r>
      <w:r>
        <w:rPr>
          <w:rFonts w:ascii="Times New Roman" w:eastAsia="Times New Roman" w:hAnsi="Times New Roman"/>
          <w:sz w:val="24"/>
          <w:szCs w:val="24"/>
          <w:lang w:eastAsia="ru-RU"/>
        </w:rPr>
        <w:t>ства Союзного государства в 2016</w:t>
      </w:r>
      <w:r w:rsidRPr="00503E67">
        <w:rPr>
          <w:rFonts w:ascii="Times New Roman" w:eastAsia="Times New Roman" w:hAnsi="Times New Roman"/>
          <w:sz w:val="24"/>
          <w:szCs w:val="24"/>
          <w:lang w:eastAsia="ru-RU"/>
        </w:rPr>
        <w:t xml:space="preserve"> году</w:t>
      </w:r>
      <w:r>
        <w:rPr>
          <w:rFonts w:ascii="Times New Roman" w:eastAsia="Times New Roman" w:hAnsi="Times New Roman"/>
          <w:sz w:val="24"/>
          <w:szCs w:val="24"/>
          <w:lang w:eastAsia="ru-RU"/>
        </w:rPr>
        <w:t>;</w:t>
      </w:r>
    </w:p>
    <w:p w:rsidR="00A93B50" w:rsidRPr="00362369" w:rsidRDefault="00A93B50" w:rsidP="00A93B5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2</w:t>
      </w:r>
      <w:r w:rsidRPr="00010E44">
        <w:rPr>
          <w:rFonts w:ascii="Times New Roman" w:eastAsia="Times New Roman" w:hAnsi="Times New Roman"/>
          <w:color w:val="000000"/>
          <w:sz w:val="24"/>
          <w:szCs w:val="24"/>
          <w:lang w:eastAsia="ru-RU"/>
        </w:rPr>
        <w:t xml:space="preserve"> – </w:t>
      </w:r>
      <w:r w:rsidRPr="00503E67">
        <w:rPr>
          <w:rFonts w:ascii="Times New Roman" w:eastAsia="Times New Roman" w:hAnsi="Times New Roman"/>
          <w:sz w:val="24"/>
          <w:szCs w:val="24"/>
          <w:lang w:eastAsia="ru-RU"/>
        </w:rPr>
        <w:t>Комплексное информационное обеспечение строитель</w:t>
      </w:r>
      <w:r>
        <w:rPr>
          <w:rFonts w:ascii="Times New Roman" w:eastAsia="Times New Roman" w:hAnsi="Times New Roman"/>
          <w:sz w:val="24"/>
          <w:szCs w:val="24"/>
          <w:lang w:eastAsia="ru-RU"/>
        </w:rPr>
        <w:t>ства Союзного государства в 2016</w:t>
      </w:r>
      <w:r w:rsidRPr="00503E67">
        <w:rPr>
          <w:rFonts w:ascii="Times New Roman" w:eastAsia="Times New Roman" w:hAnsi="Times New Roman"/>
          <w:sz w:val="24"/>
          <w:szCs w:val="24"/>
          <w:lang w:eastAsia="ru-RU"/>
        </w:rPr>
        <w:t xml:space="preserve"> году</w:t>
      </w:r>
      <w:r>
        <w:rPr>
          <w:rFonts w:ascii="Times New Roman" w:eastAsia="Times New Roman" w:hAnsi="Times New Roman"/>
          <w:color w:val="000000"/>
          <w:sz w:val="24"/>
          <w:szCs w:val="24"/>
          <w:lang w:eastAsia="ru-RU"/>
        </w:rPr>
        <w:t>.</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rsidR="00A93B50">
        <w:rPr>
          <w:rFonts w:ascii="Times New Roman" w:eastAsia="Times New Roman" w:hAnsi="Times New Roman"/>
          <w:sz w:val="24"/>
          <w:szCs w:val="24"/>
          <w:lang w:eastAsia="ru-RU"/>
        </w:rPr>
        <w:t xml:space="preserve"> </w:t>
      </w:r>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BE65A2" w:rsidRPr="009654D0" w:rsidRDefault="00BE65A2" w:rsidP="00BE65A2">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0"/>
          <w:lang w:eastAsia="ru-RU"/>
        </w:rPr>
      </w:pPr>
      <w:bookmarkStart w:id="8"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любое юридическое лицо независимо от организационно-правовой формы и формы собственности. </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аффилированных лиц. </w:t>
      </w:r>
      <w:proofErr w:type="spellStart"/>
      <w:r w:rsidRPr="009654D0">
        <w:rPr>
          <w:rFonts w:ascii="Times New Roman" w:eastAsia="Times New Roman" w:hAnsi="Times New Roman"/>
          <w:sz w:val="24"/>
          <w:szCs w:val="24"/>
          <w:lang w:eastAsia="ru-RU"/>
        </w:rPr>
        <w:t>Аффилированность</w:t>
      </w:r>
      <w:proofErr w:type="spellEnd"/>
      <w:r w:rsidRPr="009654D0">
        <w:rPr>
          <w:rFonts w:ascii="Times New Roman" w:eastAsia="Times New Roman" w:hAnsi="Times New Roman"/>
          <w:sz w:val="24"/>
          <w:szCs w:val="24"/>
          <w:lang w:eastAsia="ru-RU"/>
        </w:rPr>
        <w:t xml:space="preserve"> определяется в порядке, пред</w:t>
      </w:r>
      <w:bookmarkStart w:id="9" w:name="_Ref126467178"/>
      <w:r>
        <w:rPr>
          <w:rFonts w:ascii="Times New Roman" w:eastAsia="Times New Roman" w:hAnsi="Times New Roman"/>
          <w:sz w:val="24"/>
          <w:szCs w:val="24"/>
          <w:lang w:eastAsia="ru-RU"/>
        </w:rPr>
        <w:t>усмотренном законодательством.</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9"/>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9654D0">
        <w:rPr>
          <w:rFonts w:ascii="Times New Roman" w:eastAsia="Times New Roman" w:hAnsi="Times New Roman"/>
          <w:sz w:val="24"/>
          <w:szCs w:val="24"/>
          <w:lang w:eastAsia="ru-RU"/>
        </w:rPr>
        <w:t>соответствие требованиям, предъявляемым законодате</w:t>
      </w:r>
      <w:r>
        <w:rPr>
          <w:rFonts w:ascii="Times New Roman" w:eastAsia="Times New Roman" w:hAnsi="Times New Roman"/>
          <w:sz w:val="24"/>
          <w:szCs w:val="24"/>
          <w:lang w:eastAsia="ru-RU"/>
        </w:rPr>
        <w:t xml:space="preserve">льством </w:t>
      </w:r>
      <w:r w:rsidRPr="009654D0">
        <w:rPr>
          <w:rFonts w:ascii="Times New Roman" w:eastAsia="Times New Roman" w:hAnsi="Times New Roman"/>
          <w:sz w:val="24"/>
          <w:szCs w:val="24"/>
          <w:lang w:eastAsia="ru-RU"/>
        </w:rPr>
        <w:t xml:space="preserve">к юридическим лицам, осуществляющим поставки товаров, оказание услуг, являющихся предметом конкурса; </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9654D0">
        <w:rPr>
          <w:rFonts w:ascii="Times New Roman" w:eastAsia="Times New Roman" w:hAnsi="Times New Roman"/>
          <w:sz w:val="24"/>
          <w:szCs w:val="24"/>
          <w:lang w:eastAsia="ru-RU"/>
        </w:rPr>
        <w:t>правомочность участника конкурса заключать Договор;</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proofErr w:type="spellStart"/>
      <w:r w:rsidRPr="009654D0">
        <w:rPr>
          <w:rFonts w:ascii="Times New Roman" w:eastAsia="Times New Roman" w:hAnsi="Times New Roman"/>
          <w:sz w:val="24"/>
          <w:szCs w:val="24"/>
          <w:lang w:eastAsia="ru-RU"/>
        </w:rPr>
        <w:t>непроведение</w:t>
      </w:r>
      <w:proofErr w:type="spellEnd"/>
      <w:r w:rsidRPr="009654D0">
        <w:rPr>
          <w:rFonts w:ascii="Times New Roman" w:eastAsia="Times New Roman" w:hAnsi="Times New Roman"/>
          <w:sz w:val="24"/>
          <w:szCs w:val="24"/>
          <w:lang w:eastAsia="ru-RU"/>
        </w:rPr>
        <w:t xml:space="preserve"> ликвидации участника конкурса – юридичес</w:t>
      </w:r>
      <w:r w:rsidR="00A93B50">
        <w:rPr>
          <w:rFonts w:ascii="Times New Roman" w:eastAsia="Times New Roman" w:hAnsi="Times New Roman"/>
          <w:sz w:val="24"/>
          <w:szCs w:val="24"/>
          <w:lang w:eastAsia="ru-RU"/>
        </w:rPr>
        <w:t>кого лица и отсутствие решения А</w:t>
      </w:r>
      <w:r w:rsidRPr="009654D0">
        <w:rPr>
          <w:rFonts w:ascii="Times New Roman" w:eastAsia="Times New Roman" w:hAnsi="Times New Roman"/>
          <w:sz w:val="24"/>
          <w:szCs w:val="24"/>
          <w:lang w:eastAsia="ru-RU"/>
        </w:rPr>
        <w:t>рбитражного 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BE65A2" w:rsidRPr="009654D0" w:rsidRDefault="00BE65A2" w:rsidP="00BE65A2">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4) </w:t>
      </w:r>
      <w:proofErr w:type="spellStart"/>
      <w:r w:rsidRPr="009654D0">
        <w:rPr>
          <w:rFonts w:ascii="Times New Roman" w:hAnsi="Times New Roman"/>
          <w:sz w:val="24"/>
          <w:szCs w:val="24"/>
        </w:rPr>
        <w:t>неприостановление</w:t>
      </w:r>
      <w:proofErr w:type="spellEnd"/>
      <w:r w:rsidRPr="009654D0">
        <w:rPr>
          <w:rFonts w:ascii="Times New Roman" w:hAnsi="Times New Roman"/>
          <w:sz w:val="24"/>
          <w:szCs w:val="24"/>
        </w:rPr>
        <w:t xml:space="preserve">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Pr="009654D0">
        <w:rPr>
          <w:rFonts w:ascii="Times New Roman" w:eastAsia="Times New Roman" w:hAnsi="Times New Roman"/>
          <w:sz w:val="24"/>
          <w:szCs w:val="24"/>
          <w:lang w:eastAsia="ru-RU"/>
        </w:rPr>
        <w:t xml:space="preserve">в подтверждение соответствия вышеперечисленным требованиям участником </w:t>
      </w:r>
      <w:r w:rsidRPr="009654D0">
        <w:rPr>
          <w:rFonts w:ascii="Times New Roman" w:hAnsi="Times New Roman"/>
          <w:sz w:val="24"/>
          <w:szCs w:val="24"/>
        </w:rPr>
        <w:t>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 обладание</w:t>
      </w:r>
      <w:r w:rsidRPr="009654D0">
        <w:rPr>
          <w:rFonts w:ascii="Times New Roman" w:hAnsi="Times New Roman"/>
          <w:sz w:val="24"/>
          <w:szCs w:val="24"/>
        </w:rPr>
        <w:t xml:space="preserve">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E65A2" w:rsidRPr="009654D0" w:rsidRDefault="00BE65A2" w:rsidP="00BE65A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w:t>
      </w:r>
      <w:r w:rsidRPr="009654D0">
        <w:rPr>
          <w:rFonts w:ascii="Times New Roman" w:eastAsia="Times New Roman" w:hAnsi="Times New Roman"/>
          <w:sz w:val="24"/>
          <w:szCs w:val="24"/>
          <w:lang w:eastAsia="ru-RU"/>
        </w:rPr>
        <w:t xml:space="preserve">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w:t>
      </w:r>
      <w:r w:rsidRPr="009654D0">
        <w:rPr>
          <w:rFonts w:ascii="Times New Roman" w:eastAsia="Times New Roman" w:hAnsi="Times New Roman"/>
          <w:sz w:val="24"/>
          <w:szCs w:val="24"/>
          <w:lang w:eastAsia="ru-RU"/>
        </w:rPr>
        <w:lastRenderedPageBreak/>
        <w:t>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BE65A2"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w:t>
      </w: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BE65A2" w:rsidRPr="009654D0"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w:t>
      </w:r>
      <w:r w:rsidRPr="009654D0">
        <w:rPr>
          <w:rFonts w:ascii="Times New Roman" w:hAnsi="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0"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Pr>
          <w:rFonts w:ascii="Times New Roman" w:eastAsia="Times New Roman" w:hAnsi="Times New Roman"/>
          <w:sz w:val="24"/>
          <w:szCs w:val="24"/>
          <w:lang w:eastAsia="ru-RU"/>
        </w:rPr>
        <w:t>(подтверждается пред</w:t>
      </w:r>
      <w:r w:rsidRPr="009654D0">
        <w:rPr>
          <w:rFonts w:ascii="Times New Roman" w:eastAsia="Times New Roman" w:hAnsi="Times New Roman"/>
          <w:sz w:val="24"/>
          <w:szCs w:val="24"/>
          <w:lang w:eastAsia="ru-RU"/>
        </w:rPr>
        <w:t>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w:t>
      </w:r>
      <w:r>
        <w:rPr>
          <w:rFonts w:ascii="Times New Roman" w:eastAsia="Times New Roman" w:hAnsi="Times New Roman"/>
          <w:sz w:val="24"/>
          <w:szCs w:val="24"/>
          <w:lang w:eastAsia="ru-RU"/>
        </w:rPr>
        <w:t>, в случае необходимости, других документов</w:t>
      </w:r>
      <w:r w:rsidRPr="009654D0">
        <w:rPr>
          <w:rFonts w:ascii="Times New Roman" w:eastAsia="Times New Roman" w:hAnsi="Times New Roman"/>
          <w:sz w:val="24"/>
          <w:szCs w:val="24"/>
          <w:lang w:eastAsia="ru-RU"/>
        </w:rPr>
        <w:t xml:space="preserve"> в отношении уплаты обязательных платежей по установленной форме для российских и белорусских организаций</w:t>
      </w:r>
      <w:r w:rsidRPr="009654D0">
        <w:rPr>
          <w:rFonts w:ascii="Times New Roman" w:eastAsia="Times New Roman" w:hAnsi="Times New Roman"/>
          <w:b/>
          <w:i/>
          <w:sz w:val="24"/>
          <w:szCs w:val="24"/>
          <w:lang w:eastAsia="ru-RU"/>
        </w:rPr>
        <w:t xml:space="preserve"> </w:t>
      </w:r>
      <w:r w:rsidRPr="009654D0">
        <w:rPr>
          <w:rFonts w:ascii="Times New Roman" w:eastAsia="Times New Roman" w:hAnsi="Times New Roman"/>
          <w:sz w:val="24"/>
          <w:szCs w:val="24"/>
          <w:lang w:eastAsia="ru-RU"/>
        </w:rPr>
        <w:t>из налоговых и других органов).</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w:t>
      </w:r>
      <w:r w:rsidRPr="00BA582B">
        <w:rPr>
          <w:rFonts w:ascii="Times New Roman" w:eastAsia="Times New Roman" w:hAnsi="Times New Roman"/>
          <w:sz w:val="24"/>
          <w:szCs w:val="24"/>
          <w:lang w:eastAsia="ru-RU"/>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5B6CB8" w:rsidRDefault="00BE65A2" w:rsidP="005B6CB8">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5B6CB8" w:rsidRPr="00BA582B" w:rsidRDefault="005B6CB8"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A92B3E" w:rsidRDefault="00BE65A2" w:rsidP="00BE65A2">
      <w:pPr>
        <w:spacing w:after="0" w:line="240" w:lineRule="auto"/>
        <w:ind w:firstLine="540"/>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BE65A2" w:rsidRDefault="00BE65A2" w:rsidP="00DE2315">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w:t>
      </w:r>
      <w:r w:rsidR="00DE2315">
        <w:rPr>
          <w:rFonts w:ascii="Times New Roman" w:eastAsia="Times New Roman" w:hAnsi="Times New Roman"/>
          <w:bCs/>
          <w:sz w:val="24"/>
          <w:szCs w:val="20"/>
          <w:lang w:eastAsia="ru-RU"/>
        </w:rPr>
        <w:t>,</w:t>
      </w:r>
      <w:r w:rsidRPr="009654D0">
        <w:rPr>
          <w:rFonts w:ascii="Times New Roman" w:eastAsia="Times New Roman" w:hAnsi="Times New Roman"/>
          <w:bCs/>
          <w:sz w:val="24"/>
          <w:szCs w:val="20"/>
          <w:lang w:eastAsia="ru-RU"/>
        </w:rPr>
        <w:t xml:space="preserve">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078BD" w:rsidRPr="00A92B3E" w:rsidRDefault="001078BD" w:rsidP="00BE65A2">
      <w:pPr>
        <w:tabs>
          <w:tab w:val="left" w:pos="0"/>
        </w:tabs>
        <w:spacing w:after="0" w:line="240" w:lineRule="auto"/>
        <w:ind w:firstLine="426"/>
        <w:contextualSpacing/>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10"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BE65A2" w:rsidRDefault="00BE65A2" w:rsidP="00DE2315">
      <w:pPr>
        <w:tabs>
          <w:tab w:val="num" w:pos="0"/>
          <w:tab w:val="num" w:pos="851"/>
        </w:tabs>
        <w:spacing w:after="0" w:line="240" w:lineRule="auto"/>
        <w:ind w:firstLine="709"/>
        <w:jc w:val="both"/>
        <w:rPr>
          <w:rFonts w:ascii="Times New Roman" w:eastAsia="Times New Roman" w:hAnsi="Times New Roman"/>
          <w:sz w:val="24"/>
          <w:szCs w:val="24"/>
          <w:lang w:eastAsia="ru-RU"/>
        </w:rPr>
      </w:pPr>
      <w:bookmarkStart w:id="11"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1078BD" w:rsidRPr="00A92B3E" w:rsidRDefault="001078BD" w:rsidP="00BE65A2">
      <w:pPr>
        <w:tabs>
          <w:tab w:val="num" w:pos="0"/>
          <w:tab w:val="num" w:pos="851"/>
        </w:tabs>
        <w:spacing w:after="0" w:line="240" w:lineRule="auto"/>
        <w:ind w:firstLine="454"/>
        <w:jc w:val="both"/>
        <w:rPr>
          <w:rFonts w:ascii="Times New Roman" w:eastAsia="Times New Roman" w:hAnsi="Times New Roman"/>
          <w:sz w:val="16"/>
          <w:szCs w:val="16"/>
          <w:lang w:eastAsia="ru-RU"/>
        </w:rPr>
      </w:pPr>
    </w:p>
    <w:p w:rsidR="00BE65A2" w:rsidRPr="00801770" w:rsidRDefault="00BE65A2" w:rsidP="00BE65A2">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BE65A2" w:rsidRPr="00801770" w:rsidRDefault="00BE65A2" w:rsidP="00BE65A2">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информационную карту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ж) форму № 2 – таблица цен конкурсной заявки;</w:t>
      </w:r>
    </w:p>
    <w:p w:rsidR="00BE65A2" w:rsidRPr="009654D0" w:rsidRDefault="000F6E35"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форму № 3 – </w:t>
      </w:r>
      <w:r w:rsidR="00BE65A2" w:rsidRPr="009654D0">
        <w:rPr>
          <w:rFonts w:ascii="Times New Roman" w:eastAsia="Times New Roman" w:hAnsi="Times New Roman"/>
          <w:sz w:val="24"/>
          <w:szCs w:val="24"/>
          <w:lang w:eastAsia="ru-RU"/>
        </w:rPr>
        <w:t>анкета участника конкурса;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и) форму № 4 – предложение о функциональных, качественных и экологических характеристиках товаров, работ</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услуг;</w:t>
      </w:r>
    </w:p>
    <w:p w:rsidR="00BE65A2" w:rsidRPr="009654D0" w:rsidRDefault="004514C8"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2" w:name="_Ref440089988"/>
      <w:r>
        <w:rPr>
          <w:rFonts w:ascii="Times New Roman" w:eastAsia="Times New Roman" w:hAnsi="Times New Roman"/>
          <w:sz w:val="24"/>
          <w:szCs w:val="24"/>
          <w:lang w:eastAsia="ru-RU"/>
        </w:rPr>
        <w:t>к)</w:t>
      </w:r>
      <w:r w:rsidR="000F6E35">
        <w:rPr>
          <w:rFonts w:ascii="Times New Roman" w:eastAsia="Times New Roman" w:hAnsi="Times New Roman"/>
          <w:sz w:val="24"/>
          <w:szCs w:val="24"/>
          <w:lang w:eastAsia="ru-RU"/>
        </w:rPr>
        <w:t xml:space="preserve"> форму № 5 – </w:t>
      </w:r>
      <w:r w:rsidR="00BE65A2" w:rsidRPr="009654D0">
        <w:rPr>
          <w:rFonts w:ascii="Times New Roman" w:eastAsia="Times New Roman" w:hAnsi="Times New Roman"/>
          <w:sz w:val="24"/>
          <w:szCs w:val="24"/>
          <w:lang w:eastAsia="ru-RU"/>
        </w:rPr>
        <w:t>запрос на разъяснение конкурсной документации;</w:t>
      </w:r>
    </w:p>
    <w:p w:rsidR="00A638D3"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 форму № 6 – доверенность для представителей участников конкурса; </w:t>
      </w:r>
    </w:p>
    <w:p w:rsidR="00B23E97" w:rsidRDefault="00A60DD0" w:rsidP="00A60DD0">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675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D52AAC">
        <w:rPr>
          <w:rFonts w:ascii="Times New Roman" w:eastAsia="Times New Roman" w:hAnsi="Times New Roman"/>
          <w:sz w:val="24"/>
          <w:szCs w:val="24"/>
          <w:lang w:eastAsia="ru-RU"/>
        </w:rPr>
        <w:t>м)</w:t>
      </w:r>
      <w:r w:rsidR="00BE65A2">
        <w:rPr>
          <w:rFonts w:ascii="Times New Roman" w:eastAsia="Times New Roman" w:hAnsi="Times New Roman"/>
          <w:sz w:val="24"/>
          <w:szCs w:val="24"/>
          <w:lang w:eastAsia="ru-RU"/>
        </w:rPr>
        <w:t xml:space="preserve"> </w:t>
      </w:r>
      <w:r w:rsidR="00B23E97">
        <w:rPr>
          <w:rFonts w:ascii="Times New Roman" w:eastAsia="Times New Roman" w:hAnsi="Times New Roman"/>
          <w:sz w:val="24"/>
          <w:szCs w:val="24"/>
          <w:lang w:eastAsia="ru-RU"/>
        </w:rPr>
        <w:t>форма № 7 – Сводная смета (Смета) расходов средств бюджета Союзного государства;</w:t>
      </w:r>
    </w:p>
    <w:p w:rsidR="00BE65A2" w:rsidRPr="009654D0" w:rsidRDefault="00B23E97" w:rsidP="00A638D3">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 </w:t>
      </w:r>
      <w:r w:rsidR="00BE65A2" w:rsidRPr="009654D0">
        <w:rPr>
          <w:rFonts w:ascii="Times New Roman" w:eastAsia="Times New Roman" w:hAnsi="Times New Roman"/>
          <w:sz w:val="24"/>
          <w:szCs w:val="24"/>
          <w:lang w:eastAsia="ru-RU"/>
        </w:rPr>
        <w:t>проект Договора.</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 xml:space="preserve">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конкурса, дает Заказчику право на отклонение такой заявки на участие в конкурсе. </w:t>
      </w:r>
    </w:p>
    <w:p w:rsidR="00A60DD0" w:rsidRPr="009654D0" w:rsidRDefault="00A60DD0" w:rsidP="00A60DD0">
      <w:pPr>
        <w:tabs>
          <w:tab w:val="left" w:pos="567"/>
        </w:tabs>
        <w:spacing w:after="0" w:line="240" w:lineRule="auto"/>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3"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125341824"/>
      <w:bookmarkStart w:id="15"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BE65A2" w:rsidRPr="009654D0" w:rsidRDefault="00BE65A2" w:rsidP="00BE65A2">
      <w:pPr>
        <w:tabs>
          <w:tab w:val="left" w:pos="900"/>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6" w:name="_Hlt444618198"/>
      <w:bookmarkStart w:id="17" w:name="_Ref440965245"/>
      <w:bookmarkEnd w:id="16"/>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E65A2" w:rsidRPr="00A25A9C"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BE65A2" w:rsidRPr="009654D0" w:rsidRDefault="00BE65A2" w:rsidP="00BE65A2">
      <w:pPr>
        <w:tabs>
          <w:tab w:val="left" w:pos="900"/>
        </w:tabs>
        <w:spacing w:after="0" w:line="240" w:lineRule="auto"/>
        <w:jc w:val="both"/>
        <w:rPr>
          <w:rFonts w:ascii="Times New Roman" w:eastAsia="Times New Roman" w:hAnsi="Times New Roman"/>
          <w:sz w:val="24"/>
          <w:szCs w:val="24"/>
          <w:lang w:eastAsia="ru-RU"/>
        </w:rPr>
      </w:pPr>
    </w:p>
    <w:p w:rsidR="00BE65A2" w:rsidRPr="00750EA6"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w:t>
      </w:r>
      <w:r w:rsidRPr="009654D0">
        <w:rPr>
          <w:rFonts w:ascii="Times New Roman" w:eastAsia="Times New Roman" w:hAnsi="Times New Roman"/>
          <w:sz w:val="24"/>
          <w:szCs w:val="24"/>
          <w:lang w:eastAsia="ru-RU"/>
        </w:rPr>
        <w:lastRenderedPageBreak/>
        <w:t xml:space="preserve">настоящей конкурсной документации и ведет к отклонению конкурсной заявки в соответствии </w:t>
      </w:r>
      <w:r w:rsidR="004A3642">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455F88">
      <w:pPr>
        <w:keepNext/>
        <w:tabs>
          <w:tab w:val="left" w:pos="1134"/>
        </w:tabs>
        <w:suppressAutoHyphens/>
        <w:spacing w:before="120" w:after="0" w:line="223" w:lineRule="auto"/>
        <w:contextualSpacing/>
        <w:jc w:val="center"/>
        <w:rPr>
          <w:rFonts w:ascii="Times New Roman" w:eastAsia="Times New Roman" w:hAnsi="Times New Roman"/>
          <w:b/>
          <w:sz w:val="24"/>
          <w:szCs w:val="24"/>
          <w:lang w:eastAsia="ru-RU"/>
        </w:rPr>
      </w:pPr>
      <w:bookmarkStart w:id="20"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0"/>
      <w:r w:rsidRPr="009654D0">
        <w:rPr>
          <w:rFonts w:ascii="Times New Roman" w:eastAsia="Times New Roman" w:hAnsi="Times New Roman"/>
          <w:b/>
          <w:sz w:val="24"/>
          <w:szCs w:val="24"/>
          <w:lang w:eastAsia="ru-RU"/>
        </w:rPr>
        <w:t>е</w:t>
      </w:r>
    </w:p>
    <w:p w:rsidR="00BE65A2" w:rsidRPr="00E91F55"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bookmarkStart w:id="21" w:name="_Hlt446353508"/>
      <w:bookmarkEnd w:id="21"/>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подтверждающие с</w:t>
      </w:r>
      <w:r w:rsidR="003C2510">
        <w:rPr>
          <w:rFonts w:ascii="Times New Roman" w:eastAsia="Times New Roman" w:hAnsi="Times New Roman"/>
          <w:sz w:val="24"/>
          <w:szCs w:val="24"/>
          <w:lang w:eastAsia="ru-RU"/>
        </w:rPr>
        <w:t>оответствие участников конкурса</w:t>
      </w:r>
      <w:r w:rsidRPr="00E91F55">
        <w:rPr>
          <w:rFonts w:ascii="Times New Roman" w:eastAsia="Times New Roman" w:hAnsi="Times New Roman"/>
          <w:sz w:val="24"/>
          <w:szCs w:val="24"/>
          <w:lang w:eastAsia="ru-RU"/>
        </w:rPr>
        <w:t xml:space="preserve"> установленным требованиям и условиям допуска к участию в конкурсе</w:t>
      </w:r>
      <w:r>
        <w:rPr>
          <w:rFonts w:ascii="Times New Roman" w:eastAsia="Times New Roman" w:hAnsi="Times New Roman"/>
          <w:sz w:val="24"/>
          <w:szCs w:val="24"/>
          <w:lang w:eastAsia="ru-RU"/>
        </w:rPr>
        <w:t>.</w:t>
      </w:r>
    </w:p>
    <w:p w:rsidR="00BE65A2"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2.3 </w:t>
      </w:r>
      <w:r w:rsidR="00653E72">
        <w:rPr>
          <w:rFonts w:ascii="Times New Roman" w:eastAsia="Times New Roman" w:hAnsi="Times New Roman"/>
          <w:sz w:val="24"/>
          <w:szCs w:val="24"/>
          <w:lang w:eastAsia="ru-RU"/>
        </w:rPr>
        <w:t>–</w:t>
      </w:r>
      <w:r w:rsidRPr="007E3F0B">
        <w:rPr>
          <w:rFonts w:ascii="Times New Roman" w:eastAsia="Times New Roman" w:hAnsi="Times New Roman"/>
          <w:sz w:val="24"/>
          <w:szCs w:val="24"/>
          <w:lang w:eastAsia="ru-RU"/>
        </w:rPr>
        <w:t xml:space="preserve">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2.5. п. 2 настоящей инструкции, следующую информацию: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Сведения и документы об участнике конкурса, подавшем такую заявку:</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б)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84624" w:rsidRDefault="005B62E7"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E65A2" w:rsidRPr="009654D0">
        <w:rPr>
          <w:rFonts w:ascii="Times New Roman" w:eastAsia="Times New Roman" w:hAnsi="Times New Roman"/>
          <w:sz w:val="24"/>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w:t>
      </w:r>
      <w:r w:rsidR="0005615F">
        <w:rPr>
          <w:rFonts w:ascii="Times New Roman" w:eastAsia="Times New Roman" w:hAnsi="Times New Roman"/>
          <w:sz w:val="24"/>
          <w:szCs w:val="24"/>
          <w:lang w:eastAsia="ru-RU"/>
        </w:rPr>
        <w:t xml:space="preserve"> требованиям, указанным в п. 2 </w:t>
      </w:r>
      <w:r w:rsidR="00BE65A2" w:rsidRPr="009654D0">
        <w:rPr>
          <w:rFonts w:ascii="Times New Roman" w:eastAsia="Times New Roman" w:hAnsi="Times New Roman"/>
          <w:sz w:val="24"/>
          <w:szCs w:val="24"/>
          <w:lang w:eastAsia="ru-RU"/>
        </w:rPr>
        <w:t xml:space="preserve">настоящей инструкции;  </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Pr>
          <w:rFonts w:ascii="Times New Roman" w:eastAsia="Times New Roman" w:hAnsi="Times New Roman"/>
          <w:sz w:val="24"/>
          <w:szCs w:val="24"/>
          <w:lang w:eastAsia="ru-RU"/>
        </w:rPr>
        <w:t>дтверждающих соответствие товаров</w:t>
      </w:r>
      <w:r w:rsidRPr="009654D0">
        <w:rPr>
          <w:rFonts w:ascii="Times New Roman" w:eastAsia="Times New Roman" w:hAnsi="Times New Roman"/>
          <w:sz w:val="24"/>
          <w:szCs w:val="24"/>
          <w:lang w:eastAsia="ru-RU"/>
        </w:rPr>
        <w:t>, работ, усл</w:t>
      </w:r>
      <w:r>
        <w:rPr>
          <w:rFonts w:ascii="Times New Roman" w:eastAsia="Times New Roman" w:hAnsi="Times New Roman"/>
          <w:sz w:val="24"/>
          <w:szCs w:val="24"/>
          <w:lang w:eastAsia="ru-RU"/>
        </w:rPr>
        <w:t>уг требованиям законодательства,</w:t>
      </w:r>
      <w:r w:rsidRPr="00F27205">
        <w:rPr>
          <w:rFonts w:ascii="Times New Roman" w:eastAsia="Times New Roman" w:hAnsi="Times New Roman"/>
          <w:sz w:val="24"/>
          <w:szCs w:val="24"/>
          <w:lang w:eastAsia="ru-RU"/>
        </w:rPr>
        <w:t xml:space="preserve"> </w:t>
      </w:r>
      <w:r w:rsidR="00EC0548">
        <w:rPr>
          <w:rFonts w:ascii="Times New Roman" w:eastAsia="Times New Roman" w:hAnsi="Times New Roman"/>
          <w:sz w:val="24"/>
          <w:szCs w:val="24"/>
          <w:lang w:eastAsia="ru-RU"/>
        </w:rPr>
        <w:t xml:space="preserve">если законодательством </w:t>
      </w:r>
      <w:r w:rsidRPr="009654D0">
        <w:rPr>
          <w:rFonts w:ascii="Times New Roman" w:eastAsia="Times New Roman" w:hAnsi="Times New Roman"/>
          <w:sz w:val="24"/>
          <w:szCs w:val="24"/>
          <w:lang w:eastAsia="ru-RU"/>
        </w:rPr>
        <w:t>установлены требования к таким товарам, работам, услугам;</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w:t>
      </w:r>
      <w:r>
        <w:rPr>
          <w:rFonts w:ascii="Times New Roman" w:eastAsia="Times New Roman" w:hAnsi="Times New Roman"/>
          <w:sz w:val="24"/>
          <w:szCs w:val="24"/>
          <w:lang w:eastAsia="ru-RU"/>
        </w:rPr>
        <w:t xml:space="preserve">им заданием, входящим в состав </w:t>
      </w:r>
      <w:r w:rsidRPr="00984624">
        <w:rPr>
          <w:rFonts w:ascii="Times New Roman" w:eastAsia="Times New Roman" w:hAnsi="Times New Roman"/>
          <w:sz w:val="24"/>
          <w:szCs w:val="24"/>
          <w:lang w:eastAsia="ru-RU"/>
        </w:rPr>
        <w:t xml:space="preserve">конкурсной документации. </w:t>
      </w:r>
    </w:p>
    <w:p w:rsidR="003065D4" w:rsidRPr="00A771D0" w:rsidRDefault="00D52E0B" w:rsidP="003065D4">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3065D4" w:rsidRPr="00A771D0">
        <w:rPr>
          <w:rFonts w:ascii="Times New Roman" w:eastAsia="Times New Roman" w:hAnsi="Times New Roman"/>
          <w:sz w:val="24"/>
          <w:szCs w:val="24"/>
          <w:lang w:eastAsia="ru-RU"/>
        </w:rPr>
        <w:t>Проект сметы расходов с необходимыми обоснованиями (расчетами), составленн</w:t>
      </w:r>
      <w:r w:rsidR="00C85B69">
        <w:rPr>
          <w:rFonts w:ascii="Times New Roman" w:eastAsia="Times New Roman" w:hAnsi="Times New Roman"/>
          <w:sz w:val="24"/>
          <w:szCs w:val="24"/>
          <w:lang w:eastAsia="ru-RU"/>
        </w:rPr>
        <w:t>ы</w:t>
      </w:r>
      <w:r w:rsidR="003065D4">
        <w:rPr>
          <w:rFonts w:ascii="Times New Roman" w:eastAsia="Times New Roman" w:hAnsi="Times New Roman"/>
          <w:sz w:val="24"/>
          <w:szCs w:val="24"/>
          <w:lang w:eastAsia="ru-RU"/>
        </w:rPr>
        <w:t>й</w:t>
      </w:r>
      <w:r w:rsidR="003065D4" w:rsidRPr="00A771D0">
        <w:rPr>
          <w:rFonts w:ascii="Times New Roman" w:eastAsia="Times New Roman" w:hAnsi="Times New Roman"/>
          <w:sz w:val="24"/>
          <w:szCs w:val="24"/>
          <w:lang w:eastAsia="ru-RU"/>
        </w:rPr>
        <w:t xml:space="preserve"> в соответствии с </w:t>
      </w:r>
      <w:r w:rsidR="003065D4">
        <w:rPr>
          <w:rFonts w:ascii="Times New Roman" w:eastAsia="Times New Roman" w:hAnsi="Times New Roman"/>
          <w:sz w:val="24"/>
          <w:szCs w:val="24"/>
          <w:lang w:eastAsia="ru-RU"/>
        </w:rPr>
        <w:t xml:space="preserve">требованиями </w:t>
      </w:r>
      <w:r w:rsidR="003065D4" w:rsidRPr="00A771D0">
        <w:rPr>
          <w:rFonts w:ascii="Times New Roman" w:eastAsia="Times New Roman" w:hAnsi="Times New Roman"/>
          <w:sz w:val="24"/>
          <w:szCs w:val="24"/>
          <w:lang w:eastAsia="ru-RU"/>
        </w:rPr>
        <w:t>Порядк</w:t>
      </w:r>
      <w:r w:rsidR="003065D4">
        <w:rPr>
          <w:rFonts w:ascii="Times New Roman" w:eastAsia="Times New Roman" w:hAnsi="Times New Roman"/>
          <w:sz w:val="24"/>
          <w:szCs w:val="24"/>
          <w:lang w:eastAsia="ru-RU"/>
        </w:rPr>
        <w:t>а</w:t>
      </w:r>
      <w:r w:rsidR="003065D4" w:rsidRPr="00A771D0">
        <w:rPr>
          <w:rFonts w:ascii="Times New Roman" w:eastAsia="Times New Roman" w:hAnsi="Times New Roman"/>
          <w:sz w:val="24"/>
          <w:szCs w:val="24"/>
          <w:lang w:eastAsia="ru-RU"/>
        </w:rPr>
        <w:t xml:space="preserve"> составления и утверждения смет расходов на проведение мероприятий, финансируемых за счет средств бюджета Союзного государства, и представления </w:t>
      </w:r>
      <w:r w:rsidR="003065D4" w:rsidRPr="00A771D0">
        <w:rPr>
          <w:rFonts w:ascii="Times New Roman" w:eastAsia="Times New Roman" w:hAnsi="Times New Roman"/>
          <w:sz w:val="24"/>
          <w:szCs w:val="24"/>
          <w:lang w:eastAsia="ru-RU"/>
        </w:rPr>
        <w:lastRenderedPageBreak/>
        <w:t>отчетност</w:t>
      </w:r>
      <w:r w:rsidR="003E37ED">
        <w:rPr>
          <w:rFonts w:ascii="Times New Roman" w:eastAsia="Times New Roman" w:hAnsi="Times New Roman"/>
          <w:sz w:val="24"/>
          <w:szCs w:val="24"/>
          <w:lang w:eastAsia="ru-RU"/>
        </w:rPr>
        <w:t>и по их выполнению, утвержденным</w:t>
      </w:r>
      <w:r w:rsidR="003065D4" w:rsidRPr="00A771D0">
        <w:rPr>
          <w:rFonts w:ascii="Times New Roman" w:eastAsia="Times New Roman" w:hAnsi="Times New Roman"/>
          <w:sz w:val="24"/>
          <w:szCs w:val="24"/>
          <w:lang w:eastAsia="ru-RU"/>
        </w:rPr>
        <w:t xml:space="preserve"> постановлением Совета Министров Союзного</w:t>
      </w:r>
      <w:r w:rsidR="0096205D">
        <w:rPr>
          <w:rFonts w:ascii="Times New Roman" w:eastAsia="Times New Roman" w:hAnsi="Times New Roman"/>
          <w:sz w:val="24"/>
          <w:szCs w:val="24"/>
          <w:lang w:eastAsia="ru-RU"/>
        </w:rPr>
        <w:t xml:space="preserve"> государства от 29.09.2015 № 12</w:t>
      </w:r>
      <w:r w:rsidR="003065D4" w:rsidRPr="00A771D0">
        <w:rPr>
          <w:rFonts w:ascii="Times New Roman" w:eastAsia="Times New Roman" w:hAnsi="Times New Roman"/>
          <w:sz w:val="24"/>
          <w:szCs w:val="24"/>
          <w:lang w:eastAsia="ru-RU"/>
        </w:rPr>
        <w:t xml:space="preserve"> (форма № 7).</w:t>
      </w:r>
    </w:p>
    <w:p w:rsidR="003065D4" w:rsidRPr="00D42616" w:rsidRDefault="003065D4" w:rsidP="003065D4">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A771D0">
        <w:rPr>
          <w:rFonts w:ascii="Times New Roman" w:eastAsia="Times New Roman" w:hAnsi="Times New Roman"/>
          <w:sz w:val="24"/>
          <w:szCs w:val="24"/>
          <w:lang w:eastAsia="ru-RU"/>
        </w:rPr>
        <w:t>Участник конкурса указывает расценки</w:t>
      </w:r>
      <w:r w:rsidRPr="00D42616">
        <w:rPr>
          <w:rFonts w:ascii="Times New Roman" w:eastAsia="Times New Roman" w:hAnsi="Times New Roman"/>
          <w:sz w:val="24"/>
          <w:szCs w:val="24"/>
          <w:lang w:eastAsia="ru-RU"/>
        </w:rPr>
        <w:t xml:space="preserve"> и цены по всем позициям и пунктам, описанным в Техническом задании, входящим в состав конкурсной документации.</w:t>
      </w:r>
    </w:p>
    <w:p w:rsidR="003065D4" w:rsidRPr="00D42616"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3065D4" w:rsidRPr="00D42616"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 xml:space="preserve">Статьи проекта сметы формируются в разрезе кодов экономической классификации расходов бюджета Союзного государства </w:t>
      </w:r>
      <w:r>
        <w:rPr>
          <w:rFonts w:ascii="Times New Roman" w:eastAsia="Times New Roman" w:hAnsi="Times New Roman"/>
          <w:sz w:val="24"/>
          <w:szCs w:val="24"/>
          <w:lang w:eastAsia="ru-RU"/>
        </w:rPr>
        <w:t xml:space="preserve">(в соответствии с </w:t>
      </w:r>
      <w:r w:rsidRPr="009C2318">
        <w:rPr>
          <w:rFonts w:ascii="Times New Roman" w:eastAsia="Times New Roman" w:hAnsi="Times New Roman"/>
          <w:sz w:val="24"/>
          <w:szCs w:val="24"/>
          <w:lang w:eastAsia="ru-RU"/>
        </w:rPr>
        <w:t>Положение</w:t>
      </w:r>
      <w:r>
        <w:rPr>
          <w:rFonts w:ascii="Times New Roman" w:eastAsia="Times New Roman" w:hAnsi="Times New Roman"/>
          <w:sz w:val="24"/>
          <w:szCs w:val="24"/>
          <w:lang w:eastAsia="ru-RU"/>
        </w:rPr>
        <w:t>м</w:t>
      </w:r>
      <w:r w:rsidRPr="009C2318">
        <w:rPr>
          <w:rFonts w:ascii="Times New Roman" w:eastAsia="Times New Roman" w:hAnsi="Times New Roman"/>
          <w:sz w:val="24"/>
          <w:szCs w:val="24"/>
          <w:lang w:eastAsia="ru-RU"/>
        </w:rPr>
        <w:t xml:space="preserve"> о бюджетной классификации Союзного государства</w:t>
      </w:r>
      <w:r>
        <w:rPr>
          <w:rFonts w:ascii="Times New Roman" w:eastAsia="Times New Roman" w:hAnsi="Times New Roman"/>
          <w:sz w:val="24"/>
          <w:szCs w:val="24"/>
          <w:lang w:eastAsia="ru-RU"/>
        </w:rPr>
        <w:t xml:space="preserve">, утвержденным </w:t>
      </w:r>
      <w:r w:rsidRPr="009C2318">
        <w:rPr>
          <w:rFonts w:ascii="Times New Roman" w:eastAsia="Times New Roman" w:hAnsi="Times New Roman"/>
          <w:sz w:val="24"/>
          <w:szCs w:val="24"/>
          <w:lang w:eastAsia="ru-RU"/>
        </w:rPr>
        <w:t>постановлением Совета Министров</w:t>
      </w:r>
      <w:r>
        <w:rPr>
          <w:rFonts w:ascii="Times New Roman" w:eastAsia="Times New Roman" w:hAnsi="Times New Roman"/>
          <w:sz w:val="24"/>
          <w:szCs w:val="24"/>
          <w:lang w:eastAsia="ru-RU"/>
        </w:rPr>
        <w:t xml:space="preserve"> </w:t>
      </w:r>
      <w:r w:rsidRPr="009C2318">
        <w:rPr>
          <w:rFonts w:ascii="Times New Roman" w:eastAsia="Times New Roman" w:hAnsi="Times New Roman"/>
          <w:sz w:val="24"/>
          <w:szCs w:val="24"/>
          <w:lang w:eastAsia="ru-RU"/>
        </w:rPr>
        <w:t>Союзного государства</w:t>
      </w:r>
      <w:r>
        <w:rPr>
          <w:rFonts w:ascii="Times New Roman" w:eastAsia="Times New Roman" w:hAnsi="Times New Roman"/>
          <w:sz w:val="24"/>
          <w:szCs w:val="24"/>
          <w:lang w:eastAsia="ru-RU"/>
        </w:rPr>
        <w:t xml:space="preserve"> </w:t>
      </w:r>
      <w:r w:rsidRPr="009C2318">
        <w:rPr>
          <w:rFonts w:ascii="Times New Roman" w:eastAsia="Times New Roman" w:hAnsi="Times New Roman"/>
          <w:sz w:val="24"/>
          <w:szCs w:val="24"/>
          <w:lang w:eastAsia="ru-RU"/>
        </w:rPr>
        <w:t>от 29</w:t>
      </w:r>
      <w:r>
        <w:rPr>
          <w:rFonts w:ascii="Times New Roman" w:eastAsia="Times New Roman" w:hAnsi="Times New Roman"/>
          <w:sz w:val="24"/>
          <w:szCs w:val="24"/>
          <w:lang w:eastAsia="ru-RU"/>
        </w:rPr>
        <w:t>.07.</w:t>
      </w:r>
      <w:r w:rsidRPr="009C2318">
        <w:rPr>
          <w:rFonts w:ascii="Times New Roman" w:eastAsia="Times New Roman" w:hAnsi="Times New Roman"/>
          <w:sz w:val="24"/>
          <w:szCs w:val="24"/>
          <w:lang w:eastAsia="ru-RU"/>
        </w:rPr>
        <w:t>2015 №</w:t>
      </w:r>
      <w:r>
        <w:rPr>
          <w:rFonts w:ascii="Times New Roman" w:eastAsia="Times New Roman" w:hAnsi="Times New Roman"/>
          <w:sz w:val="24"/>
          <w:szCs w:val="24"/>
          <w:lang w:eastAsia="ru-RU"/>
        </w:rPr>
        <w:t> </w:t>
      </w:r>
      <w:r w:rsidRPr="009C2318">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Pr="009C2318">
        <w:rPr>
          <w:rFonts w:ascii="Times New Roman" w:eastAsia="Times New Roman" w:hAnsi="Times New Roman"/>
          <w:sz w:val="24"/>
          <w:szCs w:val="24"/>
          <w:lang w:eastAsia="ru-RU"/>
        </w:rPr>
        <w:t xml:space="preserve"> </w:t>
      </w:r>
      <w:r w:rsidRPr="00D42616">
        <w:rPr>
          <w:rFonts w:ascii="Times New Roman" w:eastAsia="Times New Roman" w:hAnsi="Times New Roman"/>
          <w:sz w:val="24"/>
          <w:szCs w:val="24"/>
          <w:lang w:eastAsia="ru-RU"/>
        </w:rPr>
        <w:t>с детализацией каждой статьи расходов.</w:t>
      </w:r>
    </w:p>
    <w:p w:rsidR="003065D4" w:rsidRPr="00D42616"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 xml:space="preserve">В проект сметы могут включаться расходы в размере не более 5 </w:t>
      </w:r>
      <w:r>
        <w:rPr>
          <w:rFonts w:ascii="Times New Roman" w:eastAsia="Times New Roman" w:hAnsi="Times New Roman"/>
          <w:sz w:val="24"/>
          <w:szCs w:val="24"/>
          <w:lang w:eastAsia="ru-RU"/>
        </w:rPr>
        <w:t>(пяти) процентов о</w:t>
      </w:r>
      <w:r w:rsidRPr="00D42616">
        <w:rPr>
          <w:rFonts w:ascii="Times New Roman" w:eastAsia="Times New Roman" w:hAnsi="Times New Roman"/>
          <w:sz w:val="24"/>
          <w:szCs w:val="24"/>
          <w:lang w:eastAsia="ru-RU"/>
        </w:rPr>
        <w:t>т объема расходов, указанных в проекте сметы, на оплату услуг исполнителя (поставщика).</w:t>
      </w:r>
    </w:p>
    <w:p w:rsidR="003065D4" w:rsidRPr="00D42616"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3065D4" w:rsidRPr="00D42616"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3065D4" w:rsidRPr="00D42616"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3065D4" w:rsidRPr="00D42616"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BE65A2" w:rsidRPr="00984624" w:rsidRDefault="00BE65A2" w:rsidP="003065D4">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Цена Договора (цена лота), указанная участником конкурса в </w:t>
      </w:r>
      <w:r>
        <w:rPr>
          <w:rFonts w:ascii="Times New Roman" w:eastAsia="Times New Roman" w:hAnsi="Times New Roman"/>
          <w:sz w:val="24"/>
          <w:szCs w:val="24"/>
          <w:lang w:eastAsia="ru-RU"/>
        </w:rPr>
        <w:t>форме № 1 «Конкурсная заявка»</w:t>
      </w:r>
      <w:r w:rsidR="00D52E0B">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форме № 2 «Т</w:t>
      </w:r>
      <w:r>
        <w:rPr>
          <w:rFonts w:ascii="Times New Roman" w:eastAsia="Times New Roman" w:hAnsi="Times New Roman"/>
          <w:sz w:val="24"/>
          <w:szCs w:val="24"/>
          <w:lang w:eastAsia="ru-RU"/>
        </w:rPr>
        <w:t>аблица цен конкурсной заявки»</w:t>
      </w:r>
      <w:r w:rsidR="00D52E0B">
        <w:rPr>
          <w:rFonts w:ascii="Times New Roman" w:eastAsia="Times New Roman" w:hAnsi="Times New Roman"/>
          <w:sz w:val="24"/>
          <w:szCs w:val="24"/>
          <w:lang w:eastAsia="ru-RU"/>
        </w:rPr>
        <w:t xml:space="preserve"> и смете расходов в форме № 7 «Сводная смета (Смета) расходов бюджета Союзного государства»,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должна быть идентичной. В случае расхождения межд</w:t>
      </w:r>
      <w:r>
        <w:rPr>
          <w:rFonts w:ascii="Times New Roman" w:eastAsia="Times New Roman" w:hAnsi="Times New Roman"/>
          <w:sz w:val="24"/>
          <w:szCs w:val="24"/>
          <w:lang w:eastAsia="ru-RU"/>
        </w:rPr>
        <w:t xml:space="preserve">у ценой, указанной в форме № 1 </w:t>
      </w:r>
      <w:r w:rsidR="006367E2">
        <w:rPr>
          <w:rFonts w:ascii="Times New Roman" w:eastAsia="Times New Roman" w:hAnsi="Times New Roman"/>
          <w:sz w:val="24"/>
          <w:szCs w:val="24"/>
          <w:lang w:eastAsia="ru-RU"/>
        </w:rPr>
        <w:t>«Конкурсная заявка»,</w:t>
      </w:r>
      <w:r w:rsidR="004514C8">
        <w:rPr>
          <w:rFonts w:ascii="Times New Roman" w:eastAsia="Times New Roman" w:hAnsi="Times New Roman"/>
          <w:sz w:val="24"/>
          <w:szCs w:val="24"/>
          <w:lang w:eastAsia="ru-RU"/>
        </w:rPr>
        <w:t xml:space="preserve"> ценой, указанной в форме № 2</w:t>
      </w:r>
      <w:r w:rsidRPr="009654D0">
        <w:rPr>
          <w:rFonts w:ascii="Times New Roman" w:eastAsia="Times New Roman" w:hAnsi="Times New Roman"/>
          <w:sz w:val="24"/>
          <w:szCs w:val="24"/>
          <w:lang w:eastAsia="ru-RU"/>
        </w:rPr>
        <w:t xml:space="preserve"> «Таблица цен конкурсной заявки», </w:t>
      </w:r>
      <w:r w:rsidR="00E36C9A">
        <w:rPr>
          <w:rFonts w:ascii="Times New Roman" w:eastAsia="Times New Roman" w:hAnsi="Times New Roman"/>
          <w:sz w:val="24"/>
          <w:szCs w:val="24"/>
          <w:lang w:eastAsia="ru-RU"/>
        </w:rPr>
        <w:t xml:space="preserve">и ценой, указанной в форме № 7 «Сводная смета (Смета) расходов бюджета Союзного государства», </w:t>
      </w:r>
      <w:r w:rsidRPr="009654D0">
        <w:rPr>
          <w:rFonts w:ascii="Times New Roman" w:eastAsia="Times New Roman" w:hAnsi="Times New Roman"/>
          <w:sz w:val="24"/>
          <w:szCs w:val="24"/>
          <w:lang w:eastAsia="ru-RU"/>
        </w:rPr>
        <w:t xml:space="preserve">конкурсная заявка данного участника конкурса не будет допущена к участию в конкурсе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 </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2" w:name="_Ref125801081"/>
      <w:bookmarkStart w:id="23" w:name="_Ref469290666"/>
      <w:bookmarkEnd w:id="7"/>
      <w:r>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20D4" w:rsidRDefault="00B30AD0"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0620D4">
        <w:rPr>
          <w:rFonts w:ascii="Times New Roman" w:eastAsia="Times New Roman" w:hAnsi="Times New Roman"/>
          <w:sz w:val="24"/>
          <w:szCs w:val="24"/>
          <w:lang w:eastAsia="ru-RU"/>
        </w:rPr>
        <w:t>. Анкету участника конкурса, заполненную в соответствии с формой № 3.</w:t>
      </w:r>
    </w:p>
    <w:p w:rsidR="000620D4" w:rsidRDefault="00B30AD0"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0620D4">
        <w:rPr>
          <w:rFonts w:ascii="Times New Roman" w:eastAsia="Times New Roman" w:hAnsi="Times New Roman"/>
          <w:sz w:val="24"/>
          <w:szCs w:val="24"/>
          <w:lang w:eastAsia="ru-RU"/>
        </w:rPr>
        <w:t>. Предложение о функциональных, качественных и экологических характеристиках товаров, работ, услуг (форма № 4).</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3D1D37">
        <w:rPr>
          <w:rFonts w:ascii="Times New Roman" w:eastAsia="Times New Roman" w:hAnsi="Times New Roman"/>
          <w:sz w:val="24"/>
          <w:szCs w:val="24"/>
          <w:lang w:eastAsia="ru-RU"/>
        </w:rPr>
        <w:t xml:space="preserve">абзаце 1 </w:t>
      </w:r>
      <w:proofErr w:type="spellStart"/>
      <w:r w:rsidR="003D1D37">
        <w:rPr>
          <w:rFonts w:ascii="Times New Roman" w:eastAsia="Times New Roman" w:hAnsi="Times New Roman"/>
          <w:sz w:val="24"/>
          <w:szCs w:val="24"/>
          <w:lang w:eastAsia="ru-RU"/>
        </w:rPr>
        <w:t>пп</w:t>
      </w:r>
      <w:proofErr w:type="spellEnd"/>
      <w:r w:rsidR="003D1D37">
        <w:rPr>
          <w:rFonts w:ascii="Times New Roman" w:eastAsia="Times New Roman" w:hAnsi="Times New Roman"/>
          <w:sz w:val="24"/>
          <w:szCs w:val="24"/>
          <w:lang w:eastAsia="ru-RU"/>
        </w:rPr>
        <w:t>. 9.2</w:t>
      </w:r>
      <w:r>
        <w:rPr>
          <w:rFonts w:ascii="Times New Roman" w:eastAsia="Times New Roman" w:hAnsi="Times New Roman"/>
          <w:sz w:val="24"/>
          <w:szCs w:val="24"/>
          <w:lang w:eastAsia="ru-RU"/>
        </w:rPr>
        <w:t>, представляются один раз, а к заявке на последующие конкурсы прикладывается соответствующее письменное разъяснение.</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C406E0" w:rsidRDefault="00C406E0" w:rsidP="00C406E0">
      <w:pPr>
        <w:spacing w:after="0" w:line="240" w:lineRule="auto"/>
        <w:ind w:firstLine="539"/>
        <w:jc w:val="center"/>
        <w:rPr>
          <w:rFonts w:ascii="Times New Roman" w:eastAsia="Times New Roman" w:hAnsi="Times New Roman"/>
          <w:sz w:val="24"/>
          <w:szCs w:val="24"/>
          <w:lang w:eastAsia="ru-RU"/>
        </w:rPr>
      </w:pPr>
    </w:p>
    <w:p w:rsidR="00C406E0" w:rsidRDefault="00784609" w:rsidP="00C406E0">
      <w:pPr>
        <w:spacing w:after="0" w:line="240" w:lineRule="auto"/>
        <w:jc w:val="center"/>
        <w:rPr>
          <w:rFonts w:ascii="Times New Roman" w:hAnsi="Times New Roman"/>
          <w:b/>
          <w:sz w:val="24"/>
          <w:szCs w:val="24"/>
          <w:lang w:eastAsia="ru-RU"/>
        </w:rPr>
      </w:pPr>
      <w:r w:rsidRPr="009654D0">
        <w:rPr>
          <w:rFonts w:ascii="Times New Roman" w:hAnsi="Times New Roman"/>
          <w:b/>
          <w:sz w:val="24"/>
          <w:szCs w:val="24"/>
          <w:lang w:eastAsia="ru-RU"/>
        </w:rPr>
        <w:t>10.</w:t>
      </w:r>
      <w:r w:rsidRPr="009654D0">
        <w:rPr>
          <w:rFonts w:ascii="Times New Roman" w:hAnsi="Times New Roman"/>
          <w:sz w:val="24"/>
          <w:szCs w:val="24"/>
          <w:lang w:eastAsia="ru-RU"/>
        </w:rPr>
        <w:t xml:space="preserve"> </w:t>
      </w:r>
      <w:r w:rsidRPr="009654D0">
        <w:rPr>
          <w:rFonts w:ascii="Times New Roman" w:hAnsi="Times New Roman"/>
          <w:b/>
          <w:sz w:val="24"/>
          <w:szCs w:val="24"/>
          <w:lang w:eastAsia="ru-RU"/>
        </w:rPr>
        <w:t>Обоснование и расчет цены Договора</w:t>
      </w:r>
      <w:r>
        <w:rPr>
          <w:rFonts w:ascii="Times New Roman" w:hAnsi="Times New Roman"/>
          <w:b/>
          <w:sz w:val="24"/>
          <w:szCs w:val="24"/>
          <w:lang w:eastAsia="ru-RU"/>
        </w:rPr>
        <w:t>.</w:t>
      </w:r>
      <w:r w:rsidRPr="009654D0">
        <w:rPr>
          <w:rFonts w:ascii="Times New Roman" w:hAnsi="Times New Roman"/>
          <w:b/>
          <w:sz w:val="24"/>
          <w:szCs w:val="24"/>
          <w:lang w:eastAsia="ru-RU"/>
        </w:rPr>
        <w:t xml:space="preserve"> </w:t>
      </w:r>
      <w:r>
        <w:rPr>
          <w:rFonts w:ascii="Times New Roman" w:hAnsi="Times New Roman"/>
          <w:b/>
          <w:sz w:val="24"/>
          <w:szCs w:val="24"/>
          <w:lang w:eastAsia="ru-RU"/>
        </w:rPr>
        <w:t>У</w:t>
      </w:r>
      <w:r w:rsidRPr="009654D0">
        <w:rPr>
          <w:rFonts w:ascii="Times New Roman" w:hAnsi="Times New Roman"/>
          <w:b/>
          <w:sz w:val="24"/>
          <w:szCs w:val="24"/>
          <w:lang w:eastAsia="ru-RU"/>
        </w:rPr>
        <w:t>словия оплаты</w:t>
      </w:r>
    </w:p>
    <w:p w:rsidR="00C406E0" w:rsidRDefault="00784609" w:rsidP="00C406E0">
      <w:pPr>
        <w:spacing w:after="0" w:line="240" w:lineRule="auto"/>
        <w:ind w:firstLine="709"/>
        <w:jc w:val="both"/>
        <w:rPr>
          <w:rFonts w:ascii="Times New Roman" w:hAnsi="Times New Roman"/>
          <w:sz w:val="24"/>
          <w:szCs w:val="24"/>
        </w:rPr>
      </w:pPr>
      <w:r w:rsidRPr="00C406E0">
        <w:rPr>
          <w:rFonts w:ascii="Times New Roman" w:hAnsi="Times New Roman"/>
          <w:sz w:val="24"/>
          <w:szCs w:val="24"/>
        </w:rPr>
        <w:t>10.1. </w:t>
      </w:r>
      <w:r w:rsidRPr="00C406E0">
        <w:rPr>
          <w:rFonts w:ascii="Times New Roman" w:eastAsia="Times New Roman" w:hAnsi="Times New Roman"/>
          <w:sz w:val="24"/>
          <w:szCs w:val="24"/>
        </w:rPr>
        <w:t>Начальная (максимальная) цена Договора (НМЦД)</w:t>
      </w:r>
      <w:r w:rsidR="00FF435E" w:rsidRPr="00C406E0">
        <w:rPr>
          <w:rFonts w:ascii="Times New Roman" w:hAnsi="Times New Roman"/>
          <w:sz w:val="24"/>
          <w:szCs w:val="24"/>
        </w:rPr>
        <w:t xml:space="preserve"> </w:t>
      </w:r>
      <w:r w:rsidRPr="00C406E0">
        <w:rPr>
          <w:rFonts w:ascii="Times New Roman" w:eastAsia="Times New Roman" w:hAnsi="Times New Roman"/>
          <w:sz w:val="24"/>
          <w:szCs w:val="24"/>
        </w:rPr>
        <w:t>определена методом сопоставим</w:t>
      </w:r>
      <w:r w:rsidR="00FF435E" w:rsidRPr="00C406E0">
        <w:rPr>
          <w:rFonts w:ascii="Times New Roman" w:hAnsi="Times New Roman"/>
          <w:sz w:val="24"/>
          <w:szCs w:val="24"/>
        </w:rPr>
        <w:t xml:space="preserve">ых рыночных цен (анализа рынка). </w:t>
      </w:r>
      <w:r w:rsidRPr="00C406E0">
        <w:rPr>
          <w:rFonts w:ascii="Times New Roman" w:hAnsi="Times New Roman"/>
          <w:sz w:val="24"/>
          <w:szCs w:val="24"/>
        </w:rPr>
        <w:t xml:space="preserve">Источник информации – официальный сайт Российской Федерации в сети Интернет </w:t>
      </w:r>
      <w:hyperlink r:id="rId12" w:history="1">
        <w:r w:rsidRPr="00C406E0">
          <w:rPr>
            <w:rStyle w:val="ae"/>
            <w:rFonts w:ascii="Times New Roman" w:hAnsi="Times New Roman"/>
            <w:sz w:val="24"/>
            <w:szCs w:val="24"/>
            <w:lang w:val="en-US"/>
          </w:rPr>
          <w:t>www</w:t>
        </w:r>
        <w:r w:rsidRPr="00C406E0">
          <w:rPr>
            <w:rStyle w:val="ae"/>
            <w:rFonts w:ascii="Times New Roman" w:hAnsi="Times New Roman"/>
            <w:sz w:val="24"/>
            <w:szCs w:val="24"/>
          </w:rPr>
          <w:t>.zakupki.gov.ru</w:t>
        </w:r>
      </w:hyperlink>
      <w:r w:rsidR="00FF435E" w:rsidRPr="00C406E0">
        <w:rPr>
          <w:rFonts w:ascii="Times New Roman" w:hAnsi="Times New Roman"/>
          <w:sz w:val="24"/>
          <w:szCs w:val="24"/>
        </w:rPr>
        <w:t>.</w:t>
      </w:r>
    </w:p>
    <w:p w:rsidR="004A792E" w:rsidRDefault="004A792E" w:rsidP="00C406E0">
      <w:pPr>
        <w:spacing w:after="0" w:line="240" w:lineRule="auto"/>
        <w:ind w:firstLine="709"/>
        <w:jc w:val="both"/>
        <w:rPr>
          <w:rFonts w:ascii="Times New Roman" w:hAnsi="Times New Roman"/>
          <w:sz w:val="24"/>
          <w:szCs w:val="24"/>
        </w:rPr>
      </w:pPr>
    </w:p>
    <w:p w:rsidR="00FF435E" w:rsidRPr="002C2ED7" w:rsidRDefault="00FF435E" w:rsidP="002C2ED7">
      <w:pPr>
        <w:pStyle w:val="a3"/>
        <w:ind w:firstLine="709"/>
        <w:jc w:val="both"/>
        <w:rPr>
          <w:rFonts w:eastAsia="Calibri"/>
          <w:b w:val="0"/>
          <w:sz w:val="24"/>
          <w:szCs w:val="24"/>
        </w:rPr>
      </w:pPr>
      <w:r w:rsidRPr="00AE0C46">
        <w:rPr>
          <w:b w:val="0"/>
          <w:sz w:val="24"/>
          <w:szCs w:val="24"/>
        </w:rPr>
        <w:t xml:space="preserve">Начальная (максимальная) </w:t>
      </w:r>
      <w:r w:rsidR="00AE0C46" w:rsidRPr="00AE0C46">
        <w:rPr>
          <w:b w:val="0"/>
          <w:sz w:val="24"/>
          <w:szCs w:val="24"/>
        </w:rPr>
        <w:t>цена Договора (НМЦД) по лоту</w:t>
      </w:r>
      <w:r w:rsidR="00AE0C46">
        <w:rPr>
          <w:sz w:val="24"/>
          <w:szCs w:val="24"/>
        </w:rPr>
        <w:t xml:space="preserve"> </w:t>
      </w:r>
      <w:r w:rsidR="00AE0C46">
        <w:rPr>
          <w:rFonts w:eastAsia="Calibri"/>
          <w:b w:val="0"/>
          <w:sz w:val="24"/>
          <w:szCs w:val="24"/>
        </w:rPr>
        <w:t>№ 1 – 8 500 000 (Восемь миллионов пятьсот</w:t>
      </w:r>
      <w:r w:rsidR="00AE0C46" w:rsidRPr="006F6ECE">
        <w:rPr>
          <w:rFonts w:eastAsia="Calibri"/>
          <w:b w:val="0"/>
          <w:sz w:val="24"/>
          <w:szCs w:val="24"/>
        </w:rPr>
        <w:t xml:space="preserve"> тысяч) россий</w:t>
      </w:r>
      <w:r w:rsidR="00AE0C46">
        <w:rPr>
          <w:rFonts w:eastAsia="Calibri"/>
          <w:b w:val="0"/>
          <w:sz w:val="24"/>
          <w:szCs w:val="24"/>
        </w:rPr>
        <w:t xml:space="preserve">ских рублей. </w:t>
      </w:r>
    </w:p>
    <w:tbl>
      <w:tblPr>
        <w:tblStyle w:val="afe"/>
        <w:tblW w:w="0" w:type="auto"/>
        <w:tblLook w:val="04A0" w:firstRow="1" w:lastRow="0" w:firstColumn="1" w:lastColumn="0" w:noHBand="0" w:noVBand="1"/>
      </w:tblPr>
      <w:tblGrid>
        <w:gridCol w:w="2549"/>
        <w:gridCol w:w="2549"/>
        <w:gridCol w:w="2549"/>
        <w:gridCol w:w="2549"/>
      </w:tblGrid>
      <w:tr w:rsidR="004A792E" w:rsidTr="004A792E">
        <w:tc>
          <w:tcPr>
            <w:tcW w:w="2549" w:type="dxa"/>
          </w:tcPr>
          <w:p w:rsidR="004A792E" w:rsidRPr="00AE0C46" w:rsidRDefault="00AE0C46" w:rsidP="00AE0C46">
            <w:pPr>
              <w:spacing w:after="0" w:line="240" w:lineRule="auto"/>
              <w:jc w:val="center"/>
              <w:rPr>
                <w:rFonts w:ascii="Times New Roman" w:hAnsi="Times New Roman"/>
                <w:b/>
              </w:rPr>
            </w:pPr>
            <w:r w:rsidRPr="00AE0C46">
              <w:rPr>
                <w:rFonts w:ascii="Times New Roman" w:hAnsi="Times New Roman"/>
                <w:b/>
              </w:rPr>
              <w:t xml:space="preserve">Цена за единицу услуги, </w:t>
            </w:r>
            <w:proofErr w:type="spellStart"/>
            <w:r w:rsidRPr="00AE0C46">
              <w:rPr>
                <w:rFonts w:ascii="Times New Roman" w:hAnsi="Times New Roman"/>
                <w:b/>
              </w:rPr>
              <w:t>росс.руб</w:t>
            </w:r>
            <w:proofErr w:type="spellEnd"/>
          </w:p>
        </w:tc>
        <w:tc>
          <w:tcPr>
            <w:tcW w:w="2549" w:type="dxa"/>
          </w:tcPr>
          <w:p w:rsidR="004A792E" w:rsidRPr="00AE0C46" w:rsidRDefault="00120329" w:rsidP="00AE0C46">
            <w:pPr>
              <w:spacing w:after="0" w:line="240" w:lineRule="auto"/>
              <w:jc w:val="center"/>
              <w:rPr>
                <w:rFonts w:ascii="Times New Roman" w:hAnsi="Times New Roman"/>
                <w:b/>
              </w:rPr>
            </w:pPr>
            <w:r>
              <w:rPr>
                <w:rFonts w:ascii="Times New Roman" w:hAnsi="Times New Roman"/>
                <w:b/>
              </w:rPr>
              <w:t>Количество/</w:t>
            </w:r>
            <w:r w:rsidR="00AE0C46" w:rsidRPr="00AE0C46">
              <w:rPr>
                <w:rFonts w:ascii="Times New Roman" w:hAnsi="Times New Roman"/>
                <w:b/>
              </w:rPr>
              <w:t>Объем</w:t>
            </w:r>
          </w:p>
        </w:tc>
        <w:tc>
          <w:tcPr>
            <w:tcW w:w="2549" w:type="dxa"/>
          </w:tcPr>
          <w:p w:rsidR="004A792E" w:rsidRPr="00AE0C46" w:rsidRDefault="00AE0C46" w:rsidP="00AE0C46">
            <w:pPr>
              <w:spacing w:after="0" w:line="240" w:lineRule="auto"/>
              <w:jc w:val="center"/>
              <w:rPr>
                <w:rFonts w:ascii="Times New Roman" w:hAnsi="Times New Roman"/>
                <w:b/>
              </w:rPr>
            </w:pPr>
            <w:r w:rsidRPr="00AE0C46">
              <w:rPr>
                <w:rFonts w:ascii="Times New Roman" w:hAnsi="Times New Roman"/>
                <w:b/>
              </w:rPr>
              <w:t>Сроки оказания услуг</w:t>
            </w:r>
          </w:p>
        </w:tc>
        <w:tc>
          <w:tcPr>
            <w:tcW w:w="2549" w:type="dxa"/>
          </w:tcPr>
          <w:p w:rsidR="004A792E" w:rsidRPr="00AE0C46" w:rsidRDefault="00AE0C46" w:rsidP="00AE0C46">
            <w:pPr>
              <w:spacing w:after="0" w:line="240" w:lineRule="auto"/>
              <w:jc w:val="center"/>
              <w:rPr>
                <w:rFonts w:ascii="Times New Roman" w:hAnsi="Times New Roman"/>
                <w:b/>
              </w:rPr>
            </w:pPr>
            <w:r w:rsidRPr="00AE0C46">
              <w:rPr>
                <w:rFonts w:ascii="Times New Roman" w:hAnsi="Times New Roman"/>
                <w:b/>
              </w:rPr>
              <w:t>Дата заключения договор</w:t>
            </w:r>
            <w:r w:rsidR="00DC2256">
              <w:rPr>
                <w:rFonts w:ascii="Times New Roman" w:hAnsi="Times New Roman"/>
                <w:b/>
              </w:rPr>
              <w:t>а</w:t>
            </w:r>
          </w:p>
        </w:tc>
      </w:tr>
      <w:tr w:rsidR="004A792E" w:rsidTr="004A792E">
        <w:tc>
          <w:tcPr>
            <w:tcW w:w="2549" w:type="dxa"/>
          </w:tcPr>
          <w:p w:rsidR="004A792E" w:rsidRDefault="00DC019E" w:rsidP="00871DAE">
            <w:pPr>
              <w:spacing w:after="0" w:line="240" w:lineRule="auto"/>
              <w:jc w:val="center"/>
              <w:rPr>
                <w:rFonts w:ascii="Times New Roman" w:hAnsi="Times New Roman"/>
              </w:rPr>
            </w:pPr>
            <w:r>
              <w:rPr>
                <w:rFonts w:ascii="Times New Roman" w:hAnsi="Times New Roman"/>
              </w:rPr>
              <w:lastRenderedPageBreak/>
              <w:t>6 000 000,00</w:t>
            </w:r>
          </w:p>
        </w:tc>
        <w:tc>
          <w:tcPr>
            <w:tcW w:w="2549" w:type="dxa"/>
          </w:tcPr>
          <w:p w:rsidR="004A792E" w:rsidRDefault="00120329" w:rsidP="00871DAE">
            <w:pPr>
              <w:spacing w:after="0" w:line="240" w:lineRule="auto"/>
              <w:jc w:val="center"/>
              <w:rPr>
                <w:rFonts w:ascii="Times New Roman" w:hAnsi="Times New Roman"/>
              </w:rPr>
            </w:pPr>
            <w:r>
              <w:rPr>
                <w:rFonts w:ascii="Times New Roman" w:hAnsi="Times New Roman"/>
              </w:rPr>
              <w:t>1 комплект</w:t>
            </w:r>
          </w:p>
        </w:tc>
        <w:tc>
          <w:tcPr>
            <w:tcW w:w="2549" w:type="dxa"/>
          </w:tcPr>
          <w:p w:rsidR="004A792E" w:rsidRDefault="00AE0C46" w:rsidP="00871DAE">
            <w:pPr>
              <w:spacing w:after="0" w:line="240" w:lineRule="auto"/>
              <w:jc w:val="center"/>
              <w:rPr>
                <w:rFonts w:ascii="Times New Roman" w:hAnsi="Times New Roman"/>
              </w:rPr>
            </w:pPr>
            <w:r>
              <w:rPr>
                <w:rFonts w:ascii="Times New Roman" w:hAnsi="Times New Roman"/>
              </w:rPr>
              <w:t>в течение года</w:t>
            </w:r>
          </w:p>
        </w:tc>
        <w:tc>
          <w:tcPr>
            <w:tcW w:w="2549" w:type="dxa"/>
          </w:tcPr>
          <w:p w:rsidR="004A792E" w:rsidRDefault="00DC019E" w:rsidP="00871DAE">
            <w:pPr>
              <w:spacing w:after="0" w:line="240" w:lineRule="auto"/>
              <w:jc w:val="center"/>
              <w:rPr>
                <w:rFonts w:ascii="Times New Roman" w:hAnsi="Times New Roman"/>
              </w:rPr>
            </w:pPr>
            <w:r>
              <w:rPr>
                <w:rFonts w:ascii="Times New Roman" w:hAnsi="Times New Roman"/>
              </w:rPr>
              <w:t>22.12.15</w:t>
            </w:r>
          </w:p>
        </w:tc>
      </w:tr>
      <w:tr w:rsidR="004A792E" w:rsidTr="004A792E">
        <w:tc>
          <w:tcPr>
            <w:tcW w:w="2549" w:type="dxa"/>
          </w:tcPr>
          <w:p w:rsidR="004A792E" w:rsidRDefault="00871DAE" w:rsidP="00871DAE">
            <w:pPr>
              <w:spacing w:after="0" w:line="240" w:lineRule="auto"/>
              <w:jc w:val="center"/>
              <w:rPr>
                <w:rFonts w:ascii="Times New Roman" w:hAnsi="Times New Roman"/>
              </w:rPr>
            </w:pPr>
            <w:r>
              <w:rPr>
                <w:rFonts w:ascii="Times New Roman" w:hAnsi="Times New Roman"/>
              </w:rPr>
              <w:t>6 207 054,00</w:t>
            </w:r>
          </w:p>
        </w:tc>
        <w:tc>
          <w:tcPr>
            <w:tcW w:w="2549" w:type="dxa"/>
          </w:tcPr>
          <w:p w:rsidR="004A792E" w:rsidRDefault="00871DAE" w:rsidP="00871DAE">
            <w:pPr>
              <w:spacing w:after="0" w:line="240" w:lineRule="auto"/>
              <w:jc w:val="center"/>
              <w:rPr>
                <w:rFonts w:ascii="Times New Roman" w:hAnsi="Times New Roman"/>
              </w:rPr>
            </w:pPr>
            <w:r w:rsidRPr="00871DAE">
              <w:rPr>
                <w:rFonts w:ascii="Times New Roman" w:hAnsi="Times New Roman"/>
              </w:rPr>
              <w:t>1 комплект</w:t>
            </w:r>
          </w:p>
        </w:tc>
        <w:tc>
          <w:tcPr>
            <w:tcW w:w="2549" w:type="dxa"/>
          </w:tcPr>
          <w:p w:rsidR="004A792E" w:rsidRDefault="00AE0C46" w:rsidP="00871DAE">
            <w:pPr>
              <w:spacing w:after="0" w:line="240" w:lineRule="auto"/>
              <w:jc w:val="center"/>
              <w:rPr>
                <w:rFonts w:ascii="Times New Roman" w:hAnsi="Times New Roman"/>
              </w:rPr>
            </w:pPr>
            <w:r>
              <w:rPr>
                <w:rFonts w:ascii="Times New Roman" w:hAnsi="Times New Roman"/>
              </w:rPr>
              <w:t>в течение года</w:t>
            </w:r>
          </w:p>
        </w:tc>
        <w:tc>
          <w:tcPr>
            <w:tcW w:w="2549" w:type="dxa"/>
          </w:tcPr>
          <w:p w:rsidR="004A792E" w:rsidRDefault="009444E9" w:rsidP="00871DAE">
            <w:pPr>
              <w:spacing w:after="0" w:line="240" w:lineRule="auto"/>
              <w:jc w:val="center"/>
              <w:rPr>
                <w:rFonts w:ascii="Times New Roman" w:hAnsi="Times New Roman"/>
              </w:rPr>
            </w:pPr>
            <w:r>
              <w:rPr>
                <w:rFonts w:ascii="Times New Roman" w:hAnsi="Times New Roman"/>
              </w:rPr>
              <w:t>20.11.15</w:t>
            </w:r>
          </w:p>
        </w:tc>
      </w:tr>
      <w:tr w:rsidR="00AE0C46" w:rsidTr="004A792E">
        <w:tc>
          <w:tcPr>
            <w:tcW w:w="2549" w:type="dxa"/>
          </w:tcPr>
          <w:p w:rsidR="00AE0C46" w:rsidRDefault="00B31010" w:rsidP="00871DAE">
            <w:pPr>
              <w:spacing w:after="0" w:line="240" w:lineRule="auto"/>
              <w:jc w:val="center"/>
              <w:rPr>
                <w:rFonts w:ascii="Times New Roman" w:hAnsi="Times New Roman"/>
              </w:rPr>
            </w:pPr>
            <w:r>
              <w:rPr>
                <w:rFonts w:ascii="Times New Roman" w:hAnsi="Times New Roman"/>
              </w:rPr>
              <w:t>8 500 000,00</w:t>
            </w:r>
          </w:p>
        </w:tc>
        <w:tc>
          <w:tcPr>
            <w:tcW w:w="2549" w:type="dxa"/>
          </w:tcPr>
          <w:p w:rsidR="00AE0C46" w:rsidRDefault="00871DAE" w:rsidP="00871DAE">
            <w:pPr>
              <w:spacing w:after="0" w:line="240" w:lineRule="auto"/>
              <w:jc w:val="center"/>
              <w:rPr>
                <w:rFonts w:ascii="Times New Roman" w:hAnsi="Times New Roman"/>
              </w:rPr>
            </w:pPr>
            <w:r w:rsidRPr="00871DAE">
              <w:rPr>
                <w:rFonts w:ascii="Times New Roman" w:hAnsi="Times New Roman"/>
              </w:rPr>
              <w:t>1 комплект</w:t>
            </w:r>
          </w:p>
        </w:tc>
        <w:tc>
          <w:tcPr>
            <w:tcW w:w="2549" w:type="dxa"/>
          </w:tcPr>
          <w:p w:rsidR="00AE0C46" w:rsidRDefault="00AE0C46" w:rsidP="00871DAE">
            <w:pPr>
              <w:spacing w:after="0" w:line="240" w:lineRule="auto"/>
              <w:jc w:val="center"/>
              <w:rPr>
                <w:rFonts w:ascii="Times New Roman" w:hAnsi="Times New Roman"/>
              </w:rPr>
            </w:pPr>
            <w:r w:rsidRPr="00AE0C46">
              <w:rPr>
                <w:rFonts w:ascii="Times New Roman" w:hAnsi="Times New Roman"/>
              </w:rPr>
              <w:t>в течение года</w:t>
            </w:r>
          </w:p>
        </w:tc>
        <w:tc>
          <w:tcPr>
            <w:tcW w:w="2549" w:type="dxa"/>
          </w:tcPr>
          <w:p w:rsidR="00AE0C46" w:rsidRDefault="00B31010" w:rsidP="00871DAE">
            <w:pPr>
              <w:spacing w:after="0" w:line="240" w:lineRule="auto"/>
              <w:jc w:val="center"/>
              <w:rPr>
                <w:rFonts w:ascii="Times New Roman" w:hAnsi="Times New Roman"/>
              </w:rPr>
            </w:pPr>
            <w:r>
              <w:rPr>
                <w:rFonts w:ascii="Times New Roman" w:hAnsi="Times New Roman"/>
              </w:rPr>
              <w:t>11.12.14</w:t>
            </w:r>
          </w:p>
        </w:tc>
      </w:tr>
      <w:tr w:rsidR="00B31010" w:rsidTr="004A792E">
        <w:tc>
          <w:tcPr>
            <w:tcW w:w="2549" w:type="dxa"/>
          </w:tcPr>
          <w:p w:rsidR="00B31010" w:rsidRDefault="00B31010" w:rsidP="00871DAE">
            <w:pPr>
              <w:spacing w:after="0" w:line="240" w:lineRule="auto"/>
              <w:jc w:val="center"/>
              <w:rPr>
                <w:rFonts w:ascii="Times New Roman" w:hAnsi="Times New Roman"/>
              </w:rPr>
            </w:pPr>
            <w:r>
              <w:rPr>
                <w:rFonts w:ascii="Times New Roman" w:hAnsi="Times New Roman"/>
              </w:rPr>
              <w:t>12 664 478,48</w:t>
            </w:r>
          </w:p>
        </w:tc>
        <w:tc>
          <w:tcPr>
            <w:tcW w:w="2549" w:type="dxa"/>
          </w:tcPr>
          <w:p w:rsidR="00B31010" w:rsidRPr="00871DAE" w:rsidRDefault="00B31010" w:rsidP="00871DAE">
            <w:pPr>
              <w:spacing w:after="0" w:line="240" w:lineRule="auto"/>
              <w:jc w:val="center"/>
              <w:rPr>
                <w:rFonts w:ascii="Times New Roman" w:hAnsi="Times New Roman"/>
              </w:rPr>
            </w:pPr>
            <w:r w:rsidRPr="00B31010">
              <w:rPr>
                <w:rFonts w:ascii="Times New Roman" w:hAnsi="Times New Roman"/>
              </w:rPr>
              <w:t>1 комплект</w:t>
            </w:r>
          </w:p>
        </w:tc>
        <w:tc>
          <w:tcPr>
            <w:tcW w:w="2549" w:type="dxa"/>
          </w:tcPr>
          <w:p w:rsidR="00B31010" w:rsidRPr="00AE0C46" w:rsidRDefault="00B31010" w:rsidP="00871DAE">
            <w:pPr>
              <w:spacing w:after="0" w:line="240" w:lineRule="auto"/>
              <w:jc w:val="center"/>
              <w:rPr>
                <w:rFonts w:ascii="Times New Roman" w:hAnsi="Times New Roman"/>
              </w:rPr>
            </w:pPr>
            <w:r w:rsidRPr="00B31010">
              <w:rPr>
                <w:rFonts w:ascii="Times New Roman" w:hAnsi="Times New Roman"/>
              </w:rPr>
              <w:t>в течение года</w:t>
            </w:r>
          </w:p>
        </w:tc>
        <w:tc>
          <w:tcPr>
            <w:tcW w:w="2549" w:type="dxa"/>
          </w:tcPr>
          <w:p w:rsidR="00B31010" w:rsidRDefault="00B31010" w:rsidP="00871DAE">
            <w:pPr>
              <w:spacing w:after="0" w:line="240" w:lineRule="auto"/>
              <w:jc w:val="center"/>
              <w:rPr>
                <w:rFonts w:ascii="Times New Roman" w:hAnsi="Times New Roman"/>
              </w:rPr>
            </w:pPr>
            <w:r>
              <w:rPr>
                <w:rFonts w:ascii="Times New Roman" w:hAnsi="Times New Roman"/>
              </w:rPr>
              <w:t>05.06.14</w:t>
            </w:r>
          </w:p>
        </w:tc>
      </w:tr>
      <w:tr w:rsidR="00D26920" w:rsidTr="004A792E">
        <w:tc>
          <w:tcPr>
            <w:tcW w:w="2549" w:type="dxa"/>
          </w:tcPr>
          <w:p w:rsidR="00D26920" w:rsidRDefault="00D26920" w:rsidP="00871DAE">
            <w:pPr>
              <w:spacing w:after="0" w:line="240" w:lineRule="auto"/>
              <w:jc w:val="center"/>
              <w:rPr>
                <w:rFonts w:ascii="Times New Roman" w:hAnsi="Times New Roman"/>
              </w:rPr>
            </w:pPr>
            <w:r>
              <w:rPr>
                <w:rFonts w:ascii="Times New Roman" w:hAnsi="Times New Roman"/>
              </w:rPr>
              <w:t>11 352 500,00</w:t>
            </w:r>
          </w:p>
        </w:tc>
        <w:tc>
          <w:tcPr>
            <w:tcW w:w="2549" w:type="dxa"/>
          </w:tcPr>
          <w:p w:rsidR="00D26920" w:rsidRPr="00B31010" w:rsidRDefault="00D26920" w:rsidP="00871DAE">
            <w:pPr>
              <w:spacing w:after="0" w:line="240" w:lineRule="auto"/>
              <w:jc w:val="center"/>
              <w:rPr>
                <w:rFonts w:ascii="Times New Roman" w:hAnsi="Times New Roman"/>
              </w:rPr>
            </w:pPr>
            <w:r w:rsidRPr="00D26920">
              <w:rPr>
                <w:rFonts w:ascii="Times New Roman" w:hAnsi="Times New Roman"/>
              </w:rPr>
              <w:t>1 комплект</w:t>
            </w:r>
          </w:p>
        </w:tc>
        <w:tc>
          <w:tcPr>
            <w:tcW w:w="2549" w:type="dxa"/>
          </w:tcPr>
          <w:p w:rsidR="00D26920" w:rsidRPr="00B31010" w:rsidRDefault="00D26920" w:rsidP="00871DAE">
            <w:pPr>
              <w:spacing w:after="0" w:line="240" w:lineRule="auto"/>
              <w:jc w:val="center"/>
              <w:rPr>
                <w:rFonts w:ascii="Times New Roman" w:hAnsi="Times New Roman"/>
              </w:rPr>
            </w:pPr>
            <w:r w:rsidRPr="00D26920">
              <w:rPr>
                <w:rFonts w:ascii="Times New Roman" w:hAnsi="Times New Roman"/>
              </w:rPr>
              <w:t>в течение года</w:t>
            </w:r>
          </w:p>
        </w:tc>
        <w:tc>
          <w:tcPr>
            <w:tcW w:w="2549" w:type="dxa"/>
          </w:tcPr>
          <w:p w:rsidR="00D26920" w:rsidRDefault="00D26920" w:rsidP="00871DAE">
            <w:pPr>
              <w:spacing w:after="0" w:line="240" w:lineRule="auto"/>
              <w:jc w:val="center"/>
              <w:rPr>
                <w:rFonts w:ascii="Times New Roman" w:hAnsi="Times New Roman"/>
              </w:rPr>
            </w:pPr>
            <w:r>
              <w:rPr>
                <w:rFonts w:ascii="Times New Roman" w:hAnsi="Times New Roman"/>
              </w:rPr>
              <w:t>21.04.14</w:t>
            </w:r>
          </w:p>
        </w:tc>
      </w:tr>
    </w:tbl>
    <w:p w:rsidR="004A792E" w:rsidRDefault="00AE0C46" w:rsidP="00C406E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НМЦД = </w:t>
      </w:r>
      <w:r w:rsidR="009A4F93">
        <w:rPr>
          <w:rFonts w:ascii="Times New Roman" w:hAnsi="Times New Roman"/>
          <w:sz w:val="24"/>
          <w:szCs w:val="24"/>
          <w:lang w:eastAsia="ru-RU"/>
        </w:rPr>
        <w:t>(</w:t>
      </w:r>
      <w:r w:rsidR="009A4F93" w:rsidRPr="009A4F93">
        <w:rPr>
          <w:rFonts w:ascii="Times New Roman" w:hAnsi="Times New Roman"/>
          <w:sz w:val="24"/>
          <w:szCs w:val="24"/>
          <w:lang w:eastAsia="ru-RU"/>
        </w:rPr>
        <w:t>6 000 000,00</w:t>
      </w:r>
      <w:r w:rsidR="009A4F93">
        <w:rPr>
          <w:rFonts w:ascii="Times New Roman" w:hAnsi="Times New Roman"/>
          <w:sz w:val="24"/>
          <w:szCs w:val="24"/>
          <w:lang w:eastAsia="ru-RU"/>
        </w:rPr>
        <w:t xml:space="preserve"> + </w:t>
      </w:r>
      <w:r w:rsidR="009A4F93">
        <w:rPr>
          <w:rFonts w:ascii="Times New Roman" w:hAnsi="Times New Roman"/>
        </w:rPr>
        <w:t>6 207 054,00 + 8 500 000,00 + 12 664 478,48 + 11 352 500,00</w:t>
      </w:r>
      <w:r w:rsidR="009A4F93">
        <w:rPr>
          <w:rFonts w:ascii="Times New Roman" w:hAnsi="Times New Roman"/>
          <w:sz w:val="24"/>
          <w:szCs w:val="24"/>
          <w:lang w:eastAsia="ru-RU"/>
        </w:rPr>
        <w:t>)</w:t>
      </w:r>
      <w:r>
        <w:rPr>
          <w:rFonts w:ascii="Times New Roman" w:hAnsi="Times New Roman"/>
          <w:sz w:val="24"/>
          <w:szCs w:val="24"/>
          <w:lang w:eastAsia="ru-RU"/>
        </w:rPr>
        <w:t xml:space="preserve"> / 5 =</w:t>
      </w:r>
      <w:r w:rsidR="009A4F93">
        <w:rPr>
          <w:rFonts w:ascii="Times New Roman" w:hAnsi="Times New Roman"/>
          <w:sz w:val="24"/>
          <w:szCs w:val="24"/>
          <w:lang w:eastAsia="ru-RU"/>
        </w:rPr>
        <w:t xml:space="preserve"> 8 944 806,50</w:t>
      </w:r>
      <w:r>
        <w:rPr>
          <w:rFonts w:ascii="Times New Roman" w:hAnsi="Times New Roman"/>
          <w:sz w:val="24"/>
          <w:szCs w:val="24"/>
          <w:lang w:eastAsia="ru-RU"/>
        </w:rPr>
        <w:t xml:space="preserve"> росс. руб</w:t>
      </w:r>
      <w:r w:rsidR="00D63111">
        <w:rPr>
          <w:rFonts w:ascii="Times New Roman" w:hAnsi="Times New Roman"/>
          <w:sz w:val="24"/>
          <w:szCs w:val="24"/>
          <w:lang w:eastAsia="ru-RU"/>
        </w:rPr>
        <w:t>.</w:t>
      </w:r>
      <w:r>
        <w:rPr>
          <w:rFonts w:ascii="Times New Roman" w:hAnsi="Times New Roman"/>
          <w:sz w:val="24"/>
          <w:szCs w:val="24"/>
          <w:lang w:eastAsia="ru-RU"/>
        </w:rPr>
        <w:t xml:space="preserve"> (с учетом округления).</w:t>
      </w:r>
    </w:p>
    <w:p w:rsidR="00FF435E" w:rsidRDefault="00FF435E" w:rsidP="00784609">
      <w:pPr>
        <w:pStyle w:val="a3"/>
        <w:spacing w:line="216" w:lineRule="auto"/>
        <w:jc w:val="both"/>
        <w:rPr>
          <w:b w:val="0"/>
          <w:sz w:val="24"/>
          <w:szCs w:val="24"/>
        </w:rPr>
      </w:pPr>
    </w:p>
    <w:p w:rsidR="00AE0C46" w:rsidRDefault="00AE0C46" w:rsidP="00AE0C46">
      <w:pPr>
        <w:spacing w:after="0" w:line="240" w:lineRule="auto"/>
        <w:ind w:firstLine="709"/>
        <w:jc w:val="both"/>
        <w:rPr>
          <w:rFonts w:ascii="Times New Roman" w:hAnsi="Times New Roman"/>
          <w:sz w:val="24"/>
          <w:szCs w:val="24"/>
        </w:rPr>
      </w:pPr>
      <w:r w:rsidRPr="00C406E0">
        <w:rPr>
          <w:rFonts w:ascii="Times New Roman" w:hAnsi="Times New Roman"/>
          <w:sz w:val="24"/>
          <w:szCs w:val="24"/>
        </w:rPr>
        <w:t xml:space="preserve">Начальная (максимальная) </w:t>
      </w:r>
      <w:r>
        <w:rPr>
          <w:rFonts w:ascii="Times New Roman" w:hAnsi="Times New Roman"/>
          <w:sz w:val="24"/>
          <w:szCs w:val="24"/>
        </w:rPr>
        <w:t>цена Договора (НМЦД) по лоту № 2</w:t>
      </w:r>
      <w:r w:rsidR="002C2ED7" w:rsidRPr="002C2ED7">
        <w:rPr>
          <w:rFonts w:ascii="Times New Roman" w:eastAsia="Times New Roman" w:hAnsi="Times New Roman"/>
          <w:sz w:val="24"/>
          <w:szCs w:val="24"/>
        </w:rPr>
        <w:t xml:space="preserve"> </w:t>
      </w:r>
      <w:r w:rsidR="008B5BA8">
        <w:rPr>
          <w:rFonts w:ascii="Times New Roman" w:hAnsi="Times New Roman"/>
          <w:sz w:val="24"/>
          <w:szCs w:val="24"/>
        </w:rPr>
        <w:t>– 10 70</w:t>
      </w:r>
      <w:r w:rsidR="00155103">
        <w:rPr>
          <w:rFonts w:ascii="Times New Roman" w:hAnsi="Times New Roman"/>
          <w:sz w:val="24"/>
          <w:szCs w:val="24"/>
        </w:rPr>
        <w:t xml:space="preserve">0 000 </w:t>
      </w:r>
      <w:r w:rsidR="008B5BA8">
        <w:rPr>
          <w:rFonts w:ascii="Times New Roman" w:hAnsi="Times New Roman"/>
          <w:sz w:val="24"/>
          <w:szCs w:val="24"/>
        </w:rPr>
        <w:t xml:space="preserve">(Десять миллионов семьсот </w:t>
      </w:r>
      <w:r w:rsidR="002C2ED7" w:rsidRPr="002C2ED7">
        <w:rPr>
          <w:rFonts w:ascii="Times New Roman" w:hAnsi="Times New Roman"/>
          <w:sz w:val="24"/>
          <w:szCs w:val="24"/>
        </w:rPr>
        <w:t xml:space="preserve">тысяч) российских рублей. </w:t>
      </w:r>
    </w:p>
    <w:tbl>
      <w:tblPr>
        <w:tblStyle w:val="afe"/>
        <w:tblW w:w="0" w:type="auto"/>
        <w:tblLook w:val="04A0" w:firstRow="1" w:lastRow="0" w:firstColumn="1" w:lastColumn="0" w:noHBand="0" w:noVBand="1"/>
      </w:tblPr>
      <w:tblGrid>
        <w:gridCol w:w="2549"/>
        <w:gridCol w:w="2549"/>
        <w:gridCol w:w="2549"/>
        <w:gridCol w:w="2549"/>
      </w:tblGrid>
      <w:tr w:rsidR="00AE0C46" w:rsidTr="00146A8B">
        <w:tc>
          <w:tcPr>
            <w:tcW w:w="2549" w:type="dxa"/>
          </w:tcPr>
          <w:p w:rsidR="00AE0C46" w:rsidRPr="00AE0C46" w:rsidRDefault="00AE0C46" w:rsidP="00146A8B">
            <w:pPr>
              <w:spacing w:after="0" w:line="240" w:lineRule="auto"/>
              <w:jc w:val="center"/>
              <w:rPr>
                <w:rFonts w:ascii="Times New Roman" w:hAnsi="Times New Roman"/>
                <w:b/>
              </w:rPr>
            </w:pPr>
            <w:r w:rsidRPr="00AE0C46">
              <w:rPr>
                <w:rFonts w:ascii="Times New Roman" w:hAnsi="Times New Roman"/>
                <w:b/>
              </w:rPr>
              <w:t>Цена за единицу услуги, росс.</w:t>
            </w:r>
            <w:r w:rsidR="00155103">
              <w:rPr>
                <w:rFonts w:ascii="Times New Roman" w:hAnsi="Times New Roman"/>
                <w:b/>
              </w:rPr>
              <w:t xml:space="preserve"> </w:t>
            </w:r>
            <w:proofErr w:type="spellStart"/>
            <w:r w:rsidRPr="00AE0C46">
              <w:rPr>
                <w:rFonts w:ascii="Times New Roman" w:hAnsi="Times New Roman"/>
                <w:b/>
              </w:rPr>
              <w:t>руб</w:t>
            </w:r>
            <w:proofErr w:type="spellEnd"/>
          </w:p>
        </w:tc>
        <w:tc>
          <w:tcPr>
            <w:tcW w:w="2549" w:type="dxa"/>
          </w:tcPr>
          <w:p w:rsidR="00AE0C46" w:rsidRPr="00AE0C46" w:rsidRDefault="00E2781C" w:rsidP="00146A8B">
            <w:pPr>
              <w:spacing w:after="0" w:line="240" w:lineRule="auto"/>
              <w:jc w:val="center"/>
              <w:rPr>
                <w:rFonts w:ascii="Times New Roman" w:hAnsi="Times New Roman"/>
                <w:b/>
              </w:rPr>
            </w:pPr>
            <w:r>
              <w:rPr>
                <w:rFonts w:ascii="Times New Roman" w:hAnsi="Times New Roman"/>
                <w:b/>
              </w:rPr>
              <w:t>Количество/</w:t>
            </w:r>
            <w:r w:rsidRPr="00AE0C46">
              <w:rPr>
                <w:rFonts w:ascii="Times New Roman" w:hAnsi="Times New Roman"/>
                <w:b/>
              </w:rPr>
              <w:t>Объем</w:t>
            </w:r>
          </w:p>
        </w:tc>
        <w:tc>
          <w:tcPr>
            <w:tcW w:w="2549" w:type="dxa"/>
          </w:tcPr>
          <w:p w:rsidR="00AE0C46" w:rsidRPr="00AE0C46" w:rsidRDefault="00AE0C46" w:rsidP="00146A8B">
            <w:pPr>
              <w:spacing w:after="0" w:line="240" w:lineRule="auto"/>
              <w:jc w:val="center"/>
              <w:rPr>
                <w:rFonts w:ascii="Times New Roman" w:hAnsi="Times New Roman"/>
                <w:b/>
              </w:rPr>
            </w:pPr>
            <w:r w:rsidRPr="00AE0C46">
              <w:rPr>
                <w:rFonts w:ascii="Times New Roman" w:hAnsi="Times New Roman"/>
                <w:b/>
              </w:rPr>
              <w:t>Сроки оказания услуг</w:t>
            </w:r>
          </w:p>
        </w:tc>
        <w:tc>
          <w:tcPr>
            <w:tcW w:w="2549" w:type="dxa"/>
          </w:tcPr>
          <w:p w:rsidR="00AE0C46" w:rsidRPr="00AE0C46" w:rsidRDefault="00AE0C46" w:rsidP="00146A8B">
            <w:pPr>
              <w:spacing w:after="0" w:line="240" w:lineRule="auto"/>
              <w:jc w:val="center"/>
              <w:rPr>
                <w:rFonts w:ascii="Times New Roman" w:hAnsi="Times New Roman"/>
                <w:b/>
              </w:rPr>
            </w:pPr>
            <w:r w:rsidRPr="00AE0C46">
              <w:rPr>
                <w:rFonts w:ascii="Times New Roman" w:hAnsi="Times New Roman"/>
                <w:b/>
              </w:rPr>
              <w:t>Дата заключения договор</w:t>
            </w:r>
            <w:r w:rsidR="00DC2256">
              <w:rPr>
                <w:rFonts w:ascii="Times New Roman" w:hAnsi="Times New Roman"/>
                <w:b/>
              </w:rPr>
              <w:t>а</w:t>
            </w:r>
          </w:p>
        </w:tc>
      </w:tr>
      <w:tr w:rsidR="00AE0C46" w:rsidTr="00146A8B">
        <w:tc>
          <w:tcPr>
            <w:tcW w:w="2549" w:type="dxa"/>
          </w:tcPr>
          <w:p w:rsidR="00AE0C46" w:rsidRDefault="00DC019E" w:rsidP="00DC019E">
            <w:pPr>
              <w:spacing w:after="0" w:line="240" w:lineRule="auto"/>
              <w:jc w:val="center"/>
              <w:rPr>
                <w:rFonts w:ascii="Times New Roman" w:hAnsi="Times New Roman"/>
              </w:rPr>
            </w:pPr>
            <w:r>
              <w:rPr>
                <w:rFonts w:ascii="Times New Roman" w:hAnsi="Times New Roman"/>
              </w:rPr>
              <w:t>6 000 000,00</w:t>
            </w:r>
          </w:p>
        </w:tc>
        <w:tc>
          <w:tcPr>
            <w:tcW w:w="2549" w:type="dxa"/>
          </w:tcPr>
          <w:p w:rsidR="00AE0C46" w:rsidRDefault="00DC019E" w:rsidP="00DC019E">
            <w:pPr>
              <w:spacing w:after="0" w:line="240" w:lineRule="auto"/>
              <w:jc w:val="center"/>
              <w:rPr>
                <w:rFonts w:ascii="Times New Roman" w:hAnsi="Times New Roman"/>
              </w:rPr>
            </w:pPr>
            <w:r w:rsidRPr="00DC019E">
              <w:rPr>
                <w:rFonts w:ascii="Times New Roman" w:hAnsi="Times New Roman"/>
              </w:rPr>
              <w:t>1 комплект</w:t>
            </w:r>
          </w:p>
        </w:tc>
        <w:tc>
          <w:tcPr>
            <w:tcW w:w="2549" w:type="dxa"/>
          </w:tcPr>
          <w:p w:rsidR="00AE0C46" w:rsidRDefault="00AE0C46" w:rsidP="00DC019E">
            <w:pPr>
              <w:spacing w:after="0" w:line="240" w:lineRule="auto"/>
              <w:jc w:val="center"/>
              <w:rPr>
                <w:rFonts w:ascii="Times New Roman" w:hAnsi="Times New Roman"/>
              </w:rPr>
            </w:pPr>
            <w:r>
              <w:rPr>
                <w:rFonts w:ascii="Times New Roman" w:hAnsi="Times New Roman"/>
              </w:rPr>
              <w:t>в течение года</w:t>
            </w:r>
          </w:p>
        </w:tc>
        <w:tc>
          <w:tcPr>
            <w:tcW w:w="2549" w:type="dxa"/>
          </w:tcPr>
          <w:p w:rsidR="00AE0C46" w:rsidRDefault="00DC019E" w:rsidP="00DC019E">
            <w:pPr>
              <w:spacing w:after="0" w:line="240" w:lineRule="auto"/>
              <w:jc w:val="center"/>
              <w:rPr>
                <w:rFonts w:ascii="Times New Roman" w:hAnsi="Times New Roman"/>
              </w:rPr>
            </w:pPr>
            <w:r>
              <w:rPr>
                <w:rFonts w:ascii="Times New Roman" w:hAnsi="Times New Roman"/>
              </w:rPr>
              <w:t>22.12.15</w:t>
            </w:r>
          </w:p>
        </w:tc>
      </w:tr>
      <w:tr w:rsidR="00AE0C46" w:rsidTr="00146A8B">
        <w:tc>
          <w:tcPr>
            <w:tcW w:w="2549" w:type="dxa"/>
          </w:tcPr>
          <w:p w:rsidR="00AE0C46" w:rsidRDefault="009444E9" w:rsidP="00DC019E">
            <w:pPr>
              <w:spacing w:after="0" w:line="240" w:lineRule="auto"/>
              <w:jc w:val="center"/>
              <w:rPr>
                <w:rFonts w:ascii="Times New Roman" w:hAnsi="Times New Roman"/>
              </w:rPr>
            </w:pPr>
            <w:r w:rsidRPr="009444E9">
              <w:rPr>
                <w:rFonts w:ascii="Times New Roman" w:hAnsi="Times New Roman"/>
              </w:rPr>
              <w:t>6 207 054,00</w:t>
            </w:r>
          </w:p>
        </w:tc>
        <w:tc>
          <w:tcPr>
            <w:tcW w:w="2549" w:type="dxa"/>
          </w:tcPr>
          <w:p w:rsidR="00AE0C46" w:rsidRDefault="00871DAE" w:rsidP="00DC019E">
            <w:pPr>
              <w:spacing w:after="0" w:line="240" w:lineRule="auto"/>
              <w:jc w:val="center"/>
              <w:rPr>
                <w:rFonts w:ascii="Times New Roman" w:hAnsi="Times New Roman"/>
              </w:rPr>
            </w:pPr>
            <w:r w:rsidRPr="00871DAE">
              <w:rPr>
                <w:rFonts w:ascii="Times New Roman" w:hAnsi="Times New Roman"/>
              </w:rPr>
              <w:t>1 комплект</w:t>
            </w:r>
          </w:p>
        </w:tc>
        <w:tc>
          <w:tcPr>
            <w:tcW w:w="2549" w:type="dxa"/>
          </w:tcPr>
          <w:p w:rsidR="00AE0C46" w:rsidRDefault="00AE0C46" w:rsidP="00DC019E">
            <w:pPr>
              <w:spacing w:after="0" w:line="240" w:lineRule="auto"/>
              <w:jc w:val="center"/>
              <w:rPr>
                <w:rFonts w:ascii="Times New Roman" w:hAnsi="Times New Roman"/>
              </w:rPr>
            </w:pPr>
            <w:r>
              <w:rPr>
                <w:rFonts w:ascii="Times New Roman" w:hAnsi="Times New Roman"/>
              </w:rPr>
              <w:t>в течение года</w:t>
            </w:r>
          </w:p>
        </w:tc>
        <w:tc>
          <w:tcPr>
            <w:tcW w:w="2549" w:type="dxa"/>
          </w:tcPr>
          <w:p w:rsidR="00AE0C46" w:rsidRDefault="009444E9" w:rsidP="00DC019E">
            <w:pPr>
              <w:spacing w:after="0" w:line="240" w:lineRule="auto"/>
              <w:jc w:val="center"/>
              <w:rPr>
                <w:rFonts w:ascii="Times New Roman" w:hAnsi="Times New Roman"/>
              </w:rPr>
            </w:pPr>
            <w:r>
              <w:rPr>
                <w:rFonts w:ascii="Times New Roman" w:hAnsi="Times New Roman"/>
              </w:rPr>
              <w:t>20.11.15</w:t>
            </w:r>
          </w:p>
        </w:tc>
      </w:tr>
      <w:tr w:rsidR="00AE0C46" w:rsidTr="00146A8B">
        <w:tc>
          <w:tcPr>
            <w:tcW w:w="2549" w:type="dxa"/>
          </w:tcPr>
          <w:p w:rsidR="00AE0C46" w:rsidRDefault="00146A8B" w:rsidP="00DC019E">
            <w:pPr>
              <w:spacing w:after="0" w:line="240" w:lineRule="auto"/>
              <w:jc w:val="center"/>
              <w:rPr>
                <w:rFonts w:ascii="Times New Roman" w:hAnsi="Times New Roman"/>
              </w:rPr>
            </w:pPr>
            <w:r w:rsidRPr="00146A8B">
              <w:rPr>
                <w:rFonts w:ascii="Times New Roman" w:hAnsi="Times New Roman"/>
              </w:rPr>
              <w:t>8 500 000,00</w:t>
            </w:r>
          </w:p>
        </w:tc>
        <w:tc>
          <w:tcPr>
            <w:tcW w:w="2549" w:type="dxa"/>
          </w:tcPr>
          <w:p w:rsidR="00AE0C46" w:rsidRDefault="00871DAE" w:rsidP="00DC019E">
            <w:pPr>
              <w:spacing w:after="0" w:line="240" w:lineRule="auto"/>
              <w:jc w:val="center"/>
              <w:rPr>
                <w:rFonts w:ascii="Times New Roman" w:hAnsi="Times New Roman"/>
              </w:rPr>
            </w:pPr>
            <w:r w:rsidRPr="00871DAE">
              <w:rPr>
                <w:rFonts w:ascii="Times New Roman" w:hAnsi="Times New Roman"/>
              </w:rPr>
              <w:t>1 комплект</w:t>
            </w:r>
          </w:p>
        </w:tc>
        <w:tc>
          <w:tcPr>
            <w:tcW w:w="2549" w:type="dxa"/>
          </w:tcPr>
          <w:p w:rsidR="00AE0C46" w:rsidRDefault="00AE0C46" w:rsidP="00DC019E">
            <w:pPr>
              <w:spacing w:after="0" w:line="240" w:lineRule="auto"/>
              <w:jc w:val="center"/>
              <w:rPr>
                <w:rFonts w:ascii="Times New Roman" w:hAnsi="Times New Roman"/>
              </w:rPr>
            </w:pPr>
            <w:r>
              <w:rPr>
                <w:rFonts w:ascii="Times New Roman" w:hAnsi="Times New Roman"/>
              </w:rPr>
              <w:t>в течение года</w:t>
            </w:r>
          </w:p>
        </w:tc>
        <w:tc>
          <w:tcPr>
            <w:tcW w:w="2549" w:type="dxa"/>
          </w:tcPr>
          <w:p w:rsidR="00AE0C46" w:rsidRDefault="00146A8B" w:rsidP="00DC019E">
            <w:pPr>
              <w:spacing w:after="0" w:line="240" w:lineRule="auto"/>
              <w:jc w:val="center"/>
              <w:rPr>
                <w:rFonts w:ascii="Times New Roman" w:hAnsi="Times New Roman"/>
              </w:rPr>
            </w:pPr>
            <w:r w:rsidRPr="00146A8B">
              <w:rPr>
                <w:rFonts w:ascii="Times New Roman" w:hAnsi="Times New Roman"/>
              </w:rPr>
              <w:t>11.12.14</w:t>
            </w:r>
          </w:p>
        </w:tc>
      </w:tr>
      <w:tr w:rsidR="00AE0C46" w:rsidTr="00146A8B">
        <w:tc>
          <w:tcPr>
            <w:tcW w:w="2549" w:type="dxa"/>
          </w:tcPr>
          <w:p w:rsidR="00AE0C46" w:rsidRDefault="00146A8B" w:rsidP="00DC019E">
            <w:pPr>
              <w:spacing w:after="0" w:line="240" w:lineRule="auto"/>
              <w:jc w:val="center"/>
              <w:rPr>
                <w:rFonts w:ascii="Times New Roman" w:hAnsi="Times New Roman"/>
              </w:rPr>
            </w:pPr>
            <w:r>
              <w:rPr>
                <w:rFonts w:ascii="Times New Roman" w:hAnsi="Times New Roman"/>
              </w:rPr>
              <w:t>18 486 100,00</w:t>
            </w:r>
          </w:p>
        </w:tc>
        <w:tc>
          <w:tcPr>
            <w:tcW w:w="2549" w:type="dxa"/>
          </w:tcPr>
          <w:p w:rsidR="00AE0C46" w:rsidRDefault="00871DAE" w:rsidP="00DC019E">
            <w:pPr>
              <w:spacing w:after="0" w:line="240" w:lineRule="auto"/>
              <w:jc w:val="center"/>
              <w:rPr>
                <w:rFonts w:ascii="Times New Roman" w:hAnsi="Times New Roman"/>
              </w:rPr>
            </w:pPr>
            <w:r w:rsidRPr="00871DAE">
              <w:rPr>
                <w:rFonts w:ascii="Times New Roman" w:hAnsi="Times New Roman"/>
              </w:rPr>
              <w:t>1 комплект</w:t>
            </w:r>
          </w:p>
        </w:tc>
        <w:tc>
          <w:tcPr>
            <w:tcW w:w="2549" w:type="dxa"/>
          </w:tcPr>
          <w:p w:rsidR="00AE0C46" w:rsidRDefault="00AE0C46" w:rsidP="00DC019E">
            <w:pPr>
              <w:spacing w:after="0" w:line="240" w:lineRule="auto"/>
              <w:jc w:val="center"/>
              <w:rPr>
                <w:rFonts w:ascii="Times New Roman" w:hAnsi="Times New Roman"/>
              </w:rPr>
            </w:pPr>
            <w:r w:rsidRPr="00AE0C46">
              <w:rPr>
                <w:rFonts w:ascii="Times New Roman" w:hAnsi="Times New Roman"/>
              </w:rPr>
              <w:t>в течение года</w:t>
            </w:r>
          </w:p>
        </w:tc>
        <w:tc>
          <w:tcPr>
            <w:tcW w:w="2549" w:type="dxa"/>
          </w:tcPr>
          <w:p w:rsidR="00AE0C46" w:rsidRDefault="00146A8B" w:rsidP="00DC019E">
            <w:pPr>
              <w:spacing w:after="0" w:line="240" w:lineRule="auto"/>
              <w:jc w:val="center"/>
              <w:rPr>
                <w:rFonts w:ascii="Times New Roman" w:hAnsi="Times New Roman"/>
              </w:rPr>
            </w:pPr>
            <w:r>
              <w:rPr>
                <w:rFonts w:ascii="Times New Roman" w:hAnsi="Times New Roman"/>
              </w:rPr>
              <w:t>15.01.15</w:t>
            </w:r>
          </w:p>
        </w:tc>
      </w:tr>
      <w:tr w:rsidR="00146A8B" w:rsidTr="00146A8B">
        <w:tc>
          <w:tcPr>
            <w:tcW w:w="2549" w:type="dxa"/>
          </w:tcPr>
          <w:p w:rsidR="00146A8B" w:rsidRPr="00D26920" w:rsidRDefault="00146A8B" w:rsidP="00DC019E">
            <w:pPr>
              <w:spacing w:after="0" w:line="240" w:lineRule="auto"/>
              <w:jc w:val="center"/>
              <w:rPr>
                <w:rFonts w:ascii="Times New Roman" w:hAnsi="Times New Roman"/>
              </w:rPr>
            </w:pPr>
            <w:r>
              <w:rPr>
                <w:rFonts w:ascii="Times New Roman" w:hAnsi="Times New Roman"/>
              </w:rPr>
              <w:t>16 100 000,00</w:t>
            </w:r>
          </w:p>
        </w:tc>
        <w:tc>
          <w:tcPr>
            <w:tcW w:w="2549" w:type="dxa"/>
          </w:tcPr>
          <w:p w:rsidR="00146A8B" w:rsidRPr="00871DAE" w:rsidRDefault="00146A8B" w:rsidP="00DC019E">
            <w:pPr>
              <w:spacing w:after="0" w:line="240" w:lineRule="auto"/>
              <w:jc w:val="center"/>
              <w:rPr>
                <w:rFonts w:ascii="Times New Roman" w:hAnsi="Times New Roman"/>
              </w:rPr>
            </w:pPr>
            <w:r w:rsidRPr="00146A8B">
              <w:rPr>
                <w:rFonts w:ascii="Times New Roman" w:hAnsi="Times New Roman"/>
              </w:rPr>
              <w:t>1 комплект</w:t>
            </w:r>
          </w:p>
        </w:tc>
        <w:tc>
          <w:tcPr>
            <w:tcW w:w="2549" w:type="dxa"/>
          </w:tcPr>
          <w:p w:rsidR="00146A8B" w:rsidRPr="00AE0C46" w:rsidRDefault="00146A8B" w:rsidP="00DC019E">
            <w:pPr>
              <w:spacing w:after="0" w:line="240" w:lineRule="auto"/>
              <w:jc w:val="center"/>
              <w:rPr>
                <w:rFonts w:ascii="Times New Roman" w:hAnsi="Times New Roman"/>
              </w:rPr>
            </w:pPr>
            <w:r w:rsidRPr="00146A8B">
              <w:rPr>
                <w:rFonts w:ascii="Times New Roman" w:hAnsi="Times New Roman"/>
              </w:rPr>
              <w:t>в течение года</w:t>
            </w:r>
          </w:p>
        </w:tc>
        <w:tc>
          <w:tcPr>
            <w:tcW w:w="2549" w:type="dxa"/>
          </w:tcPr>
          <w:p w:rsidR="00146A8B" w:rsidRPr="00D26920" w:rsidRDefault="00146A8B" w:rsidP="00DC019E">
            <w:pPr>
              <w:spacing w:after="0" w:line="240" w:lineRule="auto"/>
              <w:jc w:val="center"/>
              <w:rPr>
                <w:rFonts w:ascii="Times New Roman" w:hAnsi="Times New Roman"/>
              </w:rPr>
            </w:pPr>
            <w:r>
              <w:rPr>
                <w:rFonts w:ascii="Times New Roman" w:hAnsi="Times New Roman"/>
              </w:rPr>
              <w:t>19.11.14</w:t>
            </w:r>
          </w:p>
        </w:tc>
      </w:tr>
    </w:tbl>
    <w:p w:rsidR="00AE0C46" w:rsidRPr="00C406E0" w:rsidRDefault="00AE0C46" w:rsidP="00AE0C4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НМЦД = (</w:t>
      </w:r>
      <w:r w:rsidR="002B66D3" w:rsidRPr="009A4F93">
        <w:rPr>
          <w:rFonts w:ascii="Times New Roman" w:hAnsi="Times New Roman"/>
          <w:sz w:val="24"/>
          <w:szCs w:val="24"/>
          <w:lang w:eastAsia="ru-RU"/>
        </w:rPr>
        <w:t>6 000 000,00</w:t>
      </w:r>
      <w:r w:rsidR="002B66D3">
        <w:rPr>
          <w:rFonts w:ascii="Times New Roman" w:hAnsi="Times New Roman"/>
          <w:sz w:val="24"/>
          <w:szCs w:val="24"/>
          <w:lang w:eastAsia="ru-RU"/>
        </w:rPr>
        <w:t xml:space="preserve"> + </w:t>
      </w:r>
      <w:r w:rsidR="002B66D3">
        <w:rPr>
          <w:rFonts w:ascii="Times New Roman" w:hAnsi="Times New Roman"/>
        </w:rPr>
        <w:t>6 207 054,00 + 8 500 000,00 + 18 486 100,00 + 16 100 000,00</w:t>
      </w:r>
      <w:r>
        <w:rPr>
          <w:rFonts w:ascii="Times New Roman" w:hAnsi="Times New Roman"/>
          <w:sz w:val="24"/>
          <w:szCs w:val="24"/>
          <w:lang w:eastAsia="ru-RU"/>
        </w:rPr>
        <w:t>) / 5 =</w:t>
      </w:r>
      <w:r w:rsidR="002B66D3">
        <w:rPr>
          <w:rFonts w:ascii="Times New Roman" w:hAnsi="Times New Roman"/>
          <w:sz w:val="24"/>
          <w:szCs w:val="24"/>
          <w:lang w:eastAsia="ru-RU"/>
        </w:rPr>
        <w:t xml:space="preserve"> 11 058 630,80</w:t>
      </w:r>
      <w:r>
        <w:rPr>
          <w:rFonts w:ascii="Times New Roman" w:hAnsi="Times New Roman"/>
          <w:sz w:val="24"/>
          <w:szCs w:val="24"/>
          <w:lang w:eastAsia="ru-RU"/>
        </w:rPr>
        <w:t xml:space="preserve"> росс. </w:t>
      </w:r>
      <w:r w:rsidR="00D63111">
        <w:rPr>
          <w:rFonts w:ascii="Times New Roman" w:hAnsi="Times New Roman"/>
          <w:sz w:val="24"/>
          <w:szCs w:val="24"/>
          <w:lang w:eastAsia="ru-RU"/>
        </w:rPr>
        <w:t>р</w:t>
      </w:r>
      <w:r>
        <w:rPr>
          <w:rFonts w:ascii="Times New Roman" w:hAnsi="Times New Roman"/>
          <w:sz w:val="24"/>
          <w:szCs w:val="24"/>
          <w:lang w:eastAsia="ru-RU"/>
        </w:rPr>
        <w:t>уб</w:t>
      </w:r>
      <w:r w:rsidR="00D63111">
        <w:rPr>
          <w:rFonts w:ascii="Times New Roman" w:hAnsi="Times New Roman"/>
          <w:sz w:val="24"/>
          <w:szCs w:val="24"/>
          <w:lang w:eastAsia="ru-RU"/>
        </w:rPr>
        <w:t>.</w:t>
      </w:r>
      <w:r>
        <w:rPr>
          <w:rFonts w:ascii="Times New Roman" w:hAnsi="Times New Roman"/>
          <w:sz w:val="24"/>
          <w:szCs w:val="24"/>
          <w:lang w:eastAsia="ru-RU"/>
        </w:rPr>
        <w:t xml:space="preserve"> (с учетом округления).</w:t>
      </w:r>
    </w:p>
    <w:p w:rsidR="00AE0C46" w:rsidRPr="00A25E97" w:rsidRDefault="00AE0C46" w:rsidP="00784609">
      <w:pPr>
        <w:pStyle w:val="a3"/>
        <w:spacing w:line="216" w:lineRule="auto"/>
        <w:jc w:val="both"/>
        <w:rPr>
          <w:b w:val="0"/>
          <w:sz w:val="24"/>
          <w:szCs w:val="24"/>
        </w:rPr>
      </w:pPr>
    </w:p>
    <w:p w:rsidR="00784609" w:rsidRPr="009654D0"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10.2. </w:t>
      </w:r>
      <w:r w:rsidRPr="009654D0">
        <w:rPr>
          <w:rFonts w:ascii="Times New Roman" w:hAnsi="Times New Roman"/>
          <w:sz w:val="24"/>
          <w:szCs w:val="24"/>
          <w:lang w:eastAsia="ru-RU"/>
        </w:rPr>
        <w:t>Условия Договора ра</w:t>
      </w:r>
      <w:r w:rsidR="00A45B2C">
        <w:rPr>
          <w:rFonts w:ascii="Times New Roman" w:hAnsi="Times New Roman"/>
          <w:sz w:val="24"/>
          <w:szCs w:val="24"/>
          <w:lang w:eastAsia="ru-RU"/>
        </w:rPr>
        <w:t xml:space="preserve">спространяются на весь комплекс оказанных </w:t>
      </w:r>
      <w:r w:rsidRPr="0029625D">
        <w:rPr>
          <w:rFonts w:ascii="Times New Roman" w:hAnsi="Times New Roman"/>
          <w:sz w:val="24"/>
          <w:szCs w:val="24"/>
          <w:lang w:eastAsia="ru-RU"/>
        </w:rPr>
        <w:t>услуг</w:t>
      </w:r>
      <w:r w:rsidRPr="009654D0">
        <w:rPr>
          <w:rFonts w:ascii="Times New Roman" w:hAnsi="Times New Roman"/>
          <w:sz w:val="24"/>
          <w:szCs w:val="24"/>
          <w:lang w:eastAsia="ru-RU"/>
        </w:rPr>
        <w:t>, ук</w:t>
      </w:r>
      <w:r>
        <w:rPr>
          <w:rFonts w:ascii="Times New Roman" w:hAnsi="Times New Roman"/>
          <w:sz w:val="24"/>
          <w:szCs w:val="24"/>
          <w:lang w:eastAsia="ru-RU"/>
        </w:rPr>
        <w:t>азанный в Техническом задании.</w:t>
      </w:r>
    </w:p>
    <w:p w:rsidR="00784609" w:rsidRPr="009654D0"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10.3. </w:t>
      </w:r>
      <w:r w:rsidRPr="009654D0">
        <w:rPr>
          <w:rFonts w:ascii="Times New Roman" w:hAnsi="Times New Roman"/>
          <w:sz w:val="24"/>
          <w:szCs w:val="24"/>
          <w:lang w:eastAsia="ru-RU"/>
        </w:rPr>
        <w:t xml:space="preserve">Предложение участника конкурса по цене Договора в конкурсной заявке представляется с учетом НДС, других налогов, пошлин и прочих сборов. </w:t>
      </w:r>
    </w:p>
    <w:p w:rsidR="00784609"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10.4. </w:t>
      </w:r>
      <w:r w:rsidRPr="00947254">
        <w:rPr>
          <w:rFonts w:ascii="Times New Roman" w:hAnsi="Times New Roman"/>
          <w:sz w:val="24"/>
          <w:szCs w:val="24"/>
          <w:lang w:eastAsia="ru-RU"/>
        </w:rPr>
        <w:t>Цена Договора, предложенная в заявке участника конкурса, не должна прев</w:t>
      </w:r>
      <w:r>
        <w:rPr>
          <w:rFonts w:ascii="Times New Roman" w:hAnsi="Times New Roman"/>
          <w:sz w:val="24"/>
          <w:szCs w:val="24"/>
          <w:lang w:eastAsia="ru-RU"/>
        </w:rPr>
        <w:t xml:space="preserve">ышать начальную (максимальную) </w:t>
      </w:r>
      <w:r w:rsidRPr="00947254">
        <w:rPr>
          <w:rFonts w:ascii="Times New Roman" w:hAnsi="Times New Roman"/>
          <w:sz w:val="24"/>
          <w:szCs w:val="24"/>
          <w:lang w:eastAsia="ru-RU"/>
        </w:rPr>
        <w:t>цену Договора, указанную Заказчиком в извещении о проведении конкурса и в конкурсной д</w:t>
      </w:r>
      <w:r>
        <w:rPr>
          <w:rFonts w:ascii="Times New Roman" w:hAnsi="Times New Roman"/>
          <w:sz w:val="24"/>
          <w:szCs w:val="24"/>
          <w:lang w:eastAsia="ru-RU"/>
        </w:rPr>
        <w:t>окументации. В случае если цена</w:t>
      </w:r>
      <w:r w:rsidRPr="00947254">
        <w:rPr>
          <w:rFonts w:ascii="Times New Roman" w:hAnsi="Times New Roman"/>
          <w:sz w:val="24"/>
          <w:szCs w:val="24"/>
          <w:lang w:eastAsia="ru-RU"/>
        </w:rPr>
        <w:t xml:space="preserve"> Договора, предложенная участником конкурса, превышает</w:t>
      </w:r>
      <w:r>
        <w:rPr>
          <w:rFonts w:ascii="Times New Roman" w:hAnsi="Times New Roman"/>
          <w:sz w:val="24"/>
          <w:szCs w:val="24"/>
          <w:lang w:eastAsia="ru-RU"/>
        </w:rPr>
        <w:t xml:space="preserve"> начальную (максимальную) цену </w:t>
      </w:r>
      <w:r w:rsidRPr="00947254">
        <w:rPr>
          <w:rFonts w:ascii="Times New Roman" w:hAnsi="Times New Roman"/>
          <w:sz w:val="24"/>
          <w:szCs w:val="24"/>
          <w:lang w:eastAsia="ru-RU"/>
        </w:rPr>
        <w:t>Договора, указ</w:t>
      </w:r>
      <w:r>
        <w:rPr>
          <w:rFonts w:ascii="Times New Roman" w:hAnsi="Times New Roman"/>
          <w:sz w:val="24"/>
          <w:szCs w:val="24"/>
          <w:lang w:eastAsia="ru-RU"/>
        </w:rPr>
        <w:t xml:space="preserve">анную в извещении о проведении </w:t>
      </w:r>
      <w:r w:rsidRPr="00947254">
        <w:rPr>
          <w:rFonts w:ascii="Times New Roman" w:hAnsi="Times New Roman"/>
          <w:sz w:val="24"/>
          <w:szCs w:val="24"/>
          <w:lang w:eastAsia="ru-RU"/>
        </w:rPr>
        <w:t>конкурса и в конкурсной документации, конкурсная заявка такого участник</w:t>
      </w:r>
      <w:r>
        <w:rPr>
          <w:rFonts w:ascii="Times New Roman" w:hAnsi="Times New Roman"/>
          <w:sz w:val="24"/>
          <w:szCs w:val="24"/>
          <w:lang w:eastAsia="ru-RU"/>
        </w:rPr>
        <w:t>а конкурса подлежит отклонению.</w:t>
      </w:r>
    </w:p>
    <w:p w:rsidR="00D74DBA" w:rsidRDefault="00784609" w:rsidP="007E0E40">
      <w:pPr>
        <w:spacing w:after="0" w:line="216" w:lineRule="auto"/>
        <w:ind w:firstLine="709"/>
        <w:jc w:val="both"/>
        <w:rPr>
          <w:rFonts w:ascii="Times New Roman" w:hAnsi="Times New Roman"/>
          <w:sz w:val="24"/>
          <w:szCs w:val="24"/>
          <w:lang w:eastAsia="ru-RU"/>
        </w:rPr>
      </w:pPr>
      <w:r w:rsidRPr="00784609">
        <w:rPr>
          <w:rFonts w:ascii="Times New Roman" w:hAnsi="Times New Roman"/>
          <w:sz w:val="24"/>
          <w:szCs w:val="24"/>
          <w:lang w:eastAsia="ru-RU"/>
        </w:rP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Pr>
          <w:rFonts w:ascii="Times New Roman" w:hAnsi="Times New Roman"/>
          <w:sz w:val="24"/>
          <w:szCs w:val="24"/>
          <w:lang w:eastAsia="ru-RU"/>
        </w:rPr>
        <w:t xml:space="preserve"> Заказчик после подписания Договора производит авансовый платеж в разм</w:t>
      </w:r>
      <w:r w:rsidR="0088353C">
        <w:rPr>
          <w:rFonts w:ascii="Times New Roman" w:hAnsi="Times New Roman"/>
          <w:sz w:val="24"/>
          <w:szCs w:val="24"/>
          <w:lang w:eastAsia="ru-RU"/>
        </w:rPr>
        <w:t>ере</w:t>
      </w:r>
      <w:r w:rsidR="00CC4724">
        <w:rPr>
          <w:rFonts w:ascii="Times New Roman" w:hAnsi="Times New Roman"/>
          <w:sz w:val="24"/>
          <w:szCs w:val="24"/>
          <w:lang w:eastAsia="ru-RU"/>
        </w:rPr>
        <w:t xml:space="preserve"> </w:t>
      </w:r>
      <w:r w:rsidR="00C9036C">
        <w:rPr>
          <w:rFonts w:ascii="Times New Roman" w:hAnsi="Times New Roman"/>
          <w:sz w:val="24"/>
          <w:szCs w:val="24"/>
          <w:lang w:eastAsia="ru-RU"/>
        </w:rPr>
        <w:t xml:space="preserve">до </w:t>
      </w:r>
      <w:r w:rsidR="00CC4724">
        <w:rPr>
          <w:rFonts w:ascii="Times New Roman" w:hAnsi="Times New Roman"/>
          <w:sz w:val="24"/>
          <w:szCs w:val="24"/>
          <w:lang w:eastAsia="ru-RU"/>
        </w:rPr>
        <w:t>70 (семьдесят) процентов</w:t>
      </w:r>
      <w:r w:rsidR="00992646">
        <w:rPr>
          <w:rFonts w:ascii="Times New Roman" w:hAnsi="Times New Roman"/>
          <w:sz w:val="24"/>
          <w:szCs w:val="24"/>
          <w:lang w:eastAsia="ru-RU"/>
        </w:rPr>
        <w:t xml:space="preserve"> от </w:t>
      </w:r>
      <w:r w:rsidR="00FC0B28">
        <w:rPr>
          <w:rFonts w:ascii="Times New Roman" w:hAnsi="Times New Roman"/>
          <w:sz w:val="24"/>
          <w:szCs w:val="24"/>
          <w:lang w:eastAsia="ru-RU"/>
        </w:rPr>
        <w:t>предусмотренного ежеквартального объема фина</w:t>
      </w:r>
      <w:r w:rsidR="00312A89">
        <w:rPr>
          <w:rFonts w:ascii="Times New Roman" w:hAnsi="Times New Roman"/>
          <w:sz w:val="24"/>
          <w:szCs w:val="24"/>
          <w:lang w:eastAsia="ru-RU"/>
        </w:rPr>
        <w:t>н</w:t>
      </w:r>
      <w:r w:rsidR="00FC0B28">
        <w:rPr>
          <w:rFonts w:ascii="Times New Roman" w:hAnsi="Times New Roman"/>
          <w:sz w:val="24"/>
          <w:szCs w:val="24"/>
          <w:lang w:eastAsia="ru-RU"/>
        </w:rPr>
        <w:t>сирова</w:t>
      </w:r>
      <w:r w:rsidR="00312A89">
        <w:rPr>
          <w:rFonts w:ascii="Times New Roman" w:hAnsi="Times New Roman"/>
          <w:sz w:val="24"/>
          <w:szCs w:val="24"/>
          <w:lang w:eastAsia="ru-RU"/>
        </w:rPr>
        <w:t xml:space="preserve">ния на </w:t>
      </w:r>
      <w:r>
        <w:rPr>
          <w:rFonts w:ascii="Times New Roman" w:hAnsi="Times New Roman"/>
          <w:sz w:val="24"/>
          <w:szCs w:val="24"/>
          <w:lang w:eastAsia="ru-RU"/>
        </w:rPr>
        <w:t xml:space="preserve">оказания услуг по Договору. </w:t>
      </w:r>
    </w:p>
    <w:p w:rsidR="00FC0B28" w:rsidRDefault="00B85199" w:rsidP="007E0E40">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Для </w:t>
      </w:r>
      <w:r w:rsidR="00D74DBA">
        <w:rPr>
          <w:rFonts w:ascii="Times New Roman" w:hAnsi="Times New Roman"/>
          <w:sz w:val="24"/>
          <w:szCs w:val="24"/>
          <w:lang w:eastAsia="ru-RU"/>
        </w:rPr>
        <w:t>участников конкурса</w:t>
      </w:r>
      <w:r>
        <w:rPr>
          <w:rFonts w:ascii="Times New Roman" w:hAnsi="Times New Roman"/>
          <w:sz w:val="24"/>
          <w:szCs w:val="24"/>
          <w:lang w:eastAsia="ru-RU"/>
        </w:rPr>
        <w:t xml:space="preserve"> на территории Российской Федерации</w:t>
      </w:r>
      <w:r w:rsidR="00D74DBA">
        <w:rPr>
          <w:rFonts w:ascii="Times New Roman" w:hAnsi="Times New Roman"/>
          <w:sz w:val="24"/>
          <w:szCs w:val="24"/>
          <w:lang w:eastAsia="ru-RU"/>
        </w:rPr>
        <w:t xml:space="preserve">: </w:t>
      </w:r>
      <w:r>
        <w:rPr>
          <w:rFonts w:ascii="Times New Roman" w:hAnsi="Times New Roman"/>
          <w:sz w:val="24"/>
          <w:szCs w:val="24"/>
          <w:lang w:eastAsia="ru-RU"/>
        </w:rPr>
        <w:t>о</w:t>
      </w:r>
      <w:r w:rsidR="00784609" w:rsidRPr="00784609">
        <w:rPr>
          <w:rFonts w:ascii="Times New Roman" w:hAnsi="Times New Roman"/>
          <w:sz w:val="24"/>
          <w:szCs w:val="24"/>
          <w:lang w:eastAsia="ru-RU"/>
        </w:rPr>
        <w:t>кончательный расчёт, с учетом перечисленного аванса, осуществляется</w:t>
      </w:r>
      <w:r w:rsidR="0088353C">
        <w:rPr>
          <w:rFonts w:ascii="Times New Roman" w:hAnsi="Times New Roman"/>
          <w:sz w:val="24"/>
          <w:szCs w:val="24"/>
          <w:lang w:eastAsia="ru-RU"/>
        </w:rPr>
        <w:t xml:space="preserve"> в установленном порядке по факту оказанных услуг,</w:t>
      </w:r>
      <w:r w:rsidR="00D74DBA">
        <w:rPr>
          <w:rFonts w:ascii="Times New Roman" w:hAnsi="Times New Roman"/>
          <w:sz w:val="24"/>
          <w:szCs w:val="24"/>
          <w:lang w:eastAsia="ru-RU"/>
        </w:rPr>
        <w:t xml:space="preserve"> в течение 15</w:t>
      </w:r>
      <w:r>
        <w:rPr>
          <w:rFonts w:ascii="Times New Roman" w:hAnsi="Times New Roman"/>
          <w:sz w:val="24"/>
          <w:szCs w:val="24"/>
          <w:lang w:eastAsia="ru-RU"/>
        </w:rPr>
        <w:t xml:space="preserve"> (пятнадцати</w:t>
      </w:r>
      <w:r w:rsidR="00784609" w:rsidRPr="00784609">
        <w:rPr>
          <w:rFonts w:ascii="Times New Roman" w:hAnsi="Times New Roman"/>
          <w:sz w:val="24"/>
          <w:szCs w:val="24"/>
          <w:lang w:eastAsia="ru-RU"/>
        </w:rPr>
        <w:t>) рабочих дней с момента подписания Акта</w:t>
      </w:r>
      <w:r w:rsidR="00A45B2C">
        <w:rPr>
          <w:rFonts w:ascii="Times New Roman" w:hAnsi="Times New Roman"/>
          <w:sz w:val="24"/>
          <w:szCs w:val="24"/>
          <w:lang w:eastAsia="ru-RU"/>
        </w:rPr>
        <w:t xml:space="preserve"> сдачи-приемки оказанных услуг</w:t>
      </w:r>
      <w:r w:rsidR="00784609" w:rsidRPr="00784609">
        <w:rPr>
          <w:rFonts w:ascii="Times New Roman" w:hAnsi="Times New Roman"/>
          <w:sz w:val="24"/>
          <w:szCs w:val="24"/>
          <w:lang w:eastAsia="ru-RU"/>
        </w:rPr>
        <w:t>, принятия Заказчиком представленного Исполнителем отчета о фактических затратах с приложением подтверждающих первичных документов в раз</w:t>
      </w:r>
      <w:r w:rsidR="00ED4A13">
        <w:rPr>
          <w:rFonts w:ascii="Times New Roman" w:hAnsi="Times New Roman"/>
          <w:sz w:val="24"/>
          <w:szCs w:val="24"/>
          <w:lang w:eastAsia="ru-RU"/>
        </w:rPr>
        <w:t>мере стоимости оказанных услуг</w:t>
      </w:r>
      <w:r w:rsidR="00EE123E">
        <w:rPr>
          <w:rFonts w:ascii="Times New Roman" w:hAnsi="Times New Roman"/>
          <w:sz w:val="24"/>
          <w:szCs w:val="24"/>
          <w:lang w:eastAsia="ru-RU"/>
        </w:rPr>
        <w:t>,</w:t>
      </w:r>
      <w:r w:rsidR="00EE123E" w:rsidRPr="00EE123E">
        <w:t xml:space="preserve"> </w:t>
      </w:r>
      <w:r w:rsidR="00EE123E" w:rsidRPr="00EE123E">
        <w:rPr>
          <w:rFonts w:ascii="Times New Roman" w:hAnsi="Times New Roman"/>
          <w:sz w:val="24"/>
          <w:szCs w:val="24"/>
          <w:lang w:eastAsia="ru-RU"/>
        </w:rPr>
        <w:t>а также пояснительной запиской о соответствии фактических расходов плановым и творческий отчет.</w:t>
      </w:r>
      <w:r w:rsidR="00EB7699">
        <w:rPr>
          <w:rFonts w:ascii="Times New Roman" w:hAnsi="Times New Roman"/>
          <w:sz w:val="24"/>
          <w:szCs w:val="24"/>
          <w:lang w:eastAsia="ru-RU"/>
        </w:rPr>
        <w:t xml:space="preserve"> </w:t>
      </w:r>
    </w:p>
    <w:p w:rsidR="00EE123E" w:rsidRDefault="00D74DBA" w:rsidP="00B85199">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Для</w:t>
      </w:r>
      <w:r w:rsidR="00B85199">
        <w:rPr>
          <w:rFonts w:ascii="Times New Roman" w:hAnsi="Times New Roman"/>
          <w:sz w:val="24"/>
          <w:szCs w:val="24"/>
          <w:lang w:eastAsia="ru-RU"/>
        </w:rPr>
        <w:t xml:space="preserve"> </w:t>
      </w:r>
      <w:r>
        <w:rPr>
          <w:rFonts w:ascii="Times New Roman" w:hAnsi="Times New Roman"/>
          <w:sz w:val="24"/>
          <w:szCs w:val="24"/>
          <w:lang w:eastAsia="ru-RU"/>
        </w:rPr>
        <w:t>участников конкурса</w:t>
      </w:r>
      <w:r w:rsidR="00B85199">
        <w:rPr>
          <w:rFonts w:ascii="Times New Roman" w:hAnsi="Times New Roman"/>
          <w:sz w:val="24"/>
          <w:szCs w:val="24"/>
          <w:lang w:eastAsia="ru-RU"/>
        </w:rPr>
        <w:t xml:space="preserve"> на территории Республики Беларусь</w:t>
      </w:r>
      <w:r>
        <w:rPr>
          <w:rFonts w:ascii="Times New Roman" w:hAnsi="Times New Roman"/>
          <w:sz w:val="24"/>
          <w:szCs w:val="24"/>
          <w:lang w:eastAsia="ru-RU"/>
        </w:rPr>
        <w:t xml:space="preserve">: </w:t>
      </w:r>
      <w:r w:rsidR="00B85199">
        <w:rPr>
          <w:rFonts w:ascii="Times New Roman" w:hAnsi="Times New Roman"/>
          <w:sz w:val="24"/>
          <w:szCs w:val="24"/>
          <w:lang w:eastAsia="ru-RU"/>
        </w:rPr>
        <w:t>о</w:t>
      </w:r>
      <w:r w:rsidR="00B85199" w:rsidRPr="00B85199">
        <w:rPr>
          <w:rFonts w:ascii="Times New Roman" w:hAnsi="Times New Roman"/>
          <w:sz w:val="24"/>
          <w:szCs w:val="24"/>
          <w:lang w:eastAsia="ru-RU"/>
        </w:rPr>
        <w:t>кончательный расчет, с учетом пер</w:t>
      </w:r>
      <w:r w:rsidR="00B85199">
        <w:rPr>
          <w:rFonts w:ascii="Times New Roman" w:hAnsi="Times New Roman"/>
          <w:sz w:val="24"/>
          <w:szCs w:val="24"/>
          <w:lang w:eastAsia="ru-RU"/>
        </w:rPr>
        <w:t>ечисленного аванса, осуществляется</w:t>
      </w:r>
      <w:r w:rsidR="00B85199" w:rsidRPr="00B85199">
        <w:rPr>
          <w:rFonts w:ascii="Times New Roman" w:hAnsi="Times New Roman"/>
          <w:sz w:val="24"/>
          <w:szCs w:val="24"/>
          <w:lang w:eastAsia="ru-RU"/>
        </w:rPr>
        <w:t xml:space="preserve"> в установленном порядке по факту оказа</w:t>
      </w:r>
      <w:r w:rsidR="00B85199">
        <w:rPr>
          <w:rFonts w:ascii="Times New Roman" w:hAnsi="Times New Roman"/>
          <w:sz w:val="24"/>
          <w:szCs w:val="24"/>
          <w:lang w:eastAsia="ru-RU"/>
        </w:rPr>
        <w:t>ния услуг, в течение 15 (пятнадцати) рабочих дней</w:t>
      </w:r>
      <w:r w:rsidR="00B85199" w:rsidRPr="00B85199">
        <w:rPr>
          <w:rFonts w:ascii="Times New Roman" w:hAnsi="Times New Roman"/>
          <w:sz w:val="24"/>
          <w:szCs w:val="24"/>
          <w:lang w:eastAsia="ru-RU"/>
        </w:rPr>
        <w:t xml:space="preserve"> с момента подписания Акта сдачи-приемки оказанных </w:t>
      </w:r>
      <w:r w:rsidR="00B85199">
        <w:rPr>
          <w:rFonts w:ascii="Times New Roman" w:hAnsi="Times New Roman"/>
          <w:sz w:val="24"/>
          <w:szCs w:val="24"/>
          <w:lang w:eastAsia="ru-RU"/>
        </w:rPr>
        <w:t>услуг</w:t>
      </w:r>
      <w:r w:rsidR="00EE123E">
        <w:rPr>
          <w:rFonts w:ascii="Times New Roman" w:hAnsi="Times New Roman"/>
          <w:sz w:val="24"/>
          <w:szCs w:val="24"/>
          <w:lang w:eastAsia="ru-RU"/>
        </w:rPr>
        <w:t>, составленных в российских рублях</w:t>
      </w:r>
      <w:r w:rsidR="00B85199">
        <w:rPr>
          <w:rFonts w:ascii="Times New Roman" w:hAnsi="Times New Roman"/>
          <w:sz w:val="24"/>
          <w:szCs w:val="24"/>
          <w:lang w:eastAsia="ru-RU"/>
        </w:rPr>
        <w:t xml:space="preserve">, </w:t>
      </w:r>
      <w:r w:rsidR="00B85199" w:rsidRPr="00B85199">
        <w:rPr>
          <w:rFonts w:ascii="Times New Roman" w:hAnsi="Times New Roman"/>
          <w:sz w:val="24"/>
          <w:szCs w:val="24"/>
          <w:lang w:eastAsia="ru-RU"/>
        </w:rPr>
        <w:t>принятия Заказчиком представленного Исполнителем отчета о фактических затратах с приложением подтверждающих первичных документов</w:t>
      </w:r>
      <w:r w:rsidR="00EE123E" w:rsidRPr="00EE123E">
        <w:t xml:space="preserve"> </w:t>
      </w:r>
      <w:r w:rsidR="00EE123E" w:rsidRPr="00EE123E">
        <w:rPr>
          <w:rFonts w:ascii="Times New Roman" w:hAnsi="Times New Roman"/>
          <w:sz w:val="24"/>
          <w:szCs w:val="24"/>
          <w:lang w:eastAsia="ru-RU"/>
        </w:rPr>
        <w:t>в размере стоимости оказанных услуг</w:t>
      </w:r>
      <w:r w:rsidR="00EE123E">
        <w:t xml:space="preserve">, </w:t>
      </w:r>
      <w:r w:rsidR="00EE123E" w:rsidRPr="00EE123E">
        <w:rPr>
          <w:rFonts w:ascii="Times New Roman" w:hAnsi="Times New Roman"/>
        </w:rPr>
        <w:t>а также</w:t>
      </w:r>
      <w:r w:rsidR="00EE123E">
        <w:t xml:space="preserve"> </w:t>
      </w:r>
      <w:r w:rsidR="00EE123E" w:rsidRPr="00EE123E">
        <w:rPr>
          <w:rFonts w:ascii="Times New Roman" w:hAnsi="Times New Roman"/>
          <w:sz w:val="24"/>
          <w:szCs w:val="24"/>
          <w:lang w:eastAsia="ru-RU"/>
        </w:rPr>
        <w:t>пояснительной запиской о соответствии фактических расходов плановым и творческий отчет</w:t>
      </w:r>
      <w:r w:rsidR="00B85199" w:rsidRPr="00B85199">
        <w:rPr>
          <w:rFonts w:ascii="Times New Roman" w:hAnsi="Times New Roman"/>
          <w:sz w:val="24"/>
          <w:szCs w:val="24"/>
          <w:lang w:eastAsia="ru-RU"/>
        </w:rPr>
        <w:t>.</w:t>
      </w:r>
      <w:r w:rsidR="00EE123E">
        <w:rPr>
          <w:rFonts w:ascii="Times New Roman" w:hAnsi="Times New Roman"/>
          <w:sz w:val="24"/>
          <w:szCs w:val="24"/>
          <w:lang w:eastAsia="ru-RU"/>
        </w:rPr>
        <w:t xml:space="preserve"> </w:t>
      </w:r>
      <w:r w:rsidR="00EE123E" w:rsidRPr="00EE123E">
        <w:rPr>
          <w:rFonts w:ascii="Times New Roman" w:hAnsi="Times New Roman"/>
          <w:sz w:val="24"/>
          <w:szCs w:val="24"/>
          <w:lang w:eastAsia="ru-RU"/>
        </w:rPr>
        <w:t>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D74DBA" w:rsidRDefault="00B85199" w:rsidP="00B85199">
      <w:pPr>
        <w:spacing w:after="0" w:line="216" w:lineRule="auto"/>
        <w:ind w:firstLine="709"/>
        <w:jc w:val="both"/>
        <w:rPr>
          <w:rFonts w:ascii="Times New Roman" w:hAnsi="Times New Roman"/>
          <w:sz w:val="24"/>
          <w:szCs w:val="24"/>
          <w:lang w:eastAsia="ru-RU"/>
        </w:rPr>
      </w:pPr>
      <w:r w:rsidRPr="00B85199">
        <w:rPr>
          <w:rFonts w:ascii="Times New Roman" w:hAnsi="Times New Roman"/>
          <w:sz w:val="24"/>
          <w:szCs w:val="24"/>
          <w:lang w:eastAsia="ru-RU"/>
        </w:rPr>
        <w:t>Опла</w:t>
      </w:r>
      <w:r>
        <w:rPr>
          <w:rFonts w:ascii="Times New Roman" w:hAnsi="Times New Roman"/>
          <w:sz w:val="24"/>
          <w:szCs w:val="24"/>
          <w:lang w:eastAsia="ru-RU"/>
        </w:rPr>
        <w:t xml:space="preserve">та услуг </w:t>
      </w:r>
      <w:r w:rsidRPr="00B85199">
        <w:rPr>
          <w:rFonts w:ascii="Times New Roman" w:hAnsi="Times New Roman"/>
          <w:sz w:val="24"/>
          <w:szCs w:val="24"/>
          <w:lang w:eastAsia="ru-RU"/>
        </w:rPr>
        <w:t>осуществляется 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p>
    <w:p w:rsidR="000620D4" w:rsidRDefault="000620D4" w:rsidP="000620D4">
      <w:pPr>
        <w:tabs>
          <w:tab w:val="left" w:pos="3075"/>
        </w:tabs>
        <w:spacing w:after="0" w:line="216" w:lineRule="auto"/>
        <w:jc w:val="center"/>
        <w:rPr>
          <w:rFonts w:ascii="Times New Roman" w:eastAsia="Times New Roman" w:hAnsi="Times New Roman"/>
          <w:b/>
          <w:color w:val="00B050"/>
          <w:sz w:val="24"/>
          <w:szCs w:val="24"/>
          <w:lang w:eastAsia="ru-RU"/>
        </w:rPr>
      </w:pPr>
      <w:r>
        <w:rPr>
          <w:rFonts w:ascii="Times New Roman" w:eastAsia="Times New Roman" w:hAnsi="Times New Roman"/>
          <w:b/>
          <w:sz w:val="24"/>
          <w:szCs w:val="24"/>
          <w:lang w:eastAsia="ru-RU"/>
        </w:rPr>
        <w:lastRenderedPageBreak/>
        <w:t>11.  Валюта заявки на участие в конкурсе</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4" w:name="_Ref125342250"/>
      <w:r>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Pr>
          <w:rFonts w:ascii="Times New Roman" w:eastAsia="Times New Roman" w:hAnsi="Times New Roman"/>
          <w:sz w:val="24"/>
          <w:szCs w:val="24"/>
          <w:lang w:eastAsia="ru-RU"/>
        </w:rPr>
        <w:t xml:space="preserve"> </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0620D4" w:rsidRDefault="000620D4" w:rsidP="000620D4">
      <w:pPr>
        <w:tabs>
          <w:tab w:val="num" w:pos="0"/>
        </w:tabs>
        <w:spacing w:after="0" w:line="216" w:lineRule="auto"/>
        <w:ind w:firstLine="567"/>
        <w:jc w:val="both"/>
        <w:rPr>
          <w:rFonts w:ascii="Times New Roman" w:eastAsia="Times New Roman" w:hAnsi="Times New Roman"/>
          <w:sz w:val="24"/>
          <w:szCs w:val="24"/>
          <w:lang w:eastAsia="ru-RU"/>
        </w:rPr>
      </w:pPr>
    </w:p>
    <w:p w:rsidR="000620D4" w:rsidRDefault="000620D4" w:rsidP="000620D4">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5" w:name="_Ref53977735"/>
      <w:r>
        <w:rPr>
          <w:rFonts w:ascii="Times New Roman" w:eastAsia="Times New Roman" w:hAnsi="Times New Roman"/>
          <w:b/>
          <w:sz w:val="24"/>
          <w:szCs w:val="24"/>
          <w:lang w:eastAsia="ru-RU"/>
        </w:rPr>
        <w:t>12. Срок действия заявки на участие в конкурсе</w:t>
      </w:r>
      <w:bookmarkEnd w:id="25"/>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BE65A2" w:rsidRPr="009654D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12.2. </w:t>
      </w:r>
      <w:r w:rsidRPr="009654D0">
        <w:rPr>
          <w:rFonts w:ascii="Times New Roman" w:eastAsia="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2"/>
    </w:p>
    <w:p w:rsidR="00BE65A2"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w:t>
      </w:r>
      <w:r w:rsidRPr="009654D0">
        <w:rPr>
          <w:rFonts w:ascii="Times New Roman" w:eastAsia="Times New Roman" w:hAnsi="Times New Roman"/>
          <w:sz w:val="24"/>
          <w:szCs w:val="24"/>
          <w:lang w:eastAsia="ru-RU"/>
        </w:rPr>
        <w:t xml:space="preserve">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580AD5" w:rsidRPr="009654D0" w:rsidRDefault="00580AD5" w:rsidP="00E23241">
      <w:pPr>
        <w:tabs>
          <w:tab w:val="left" w:pos="567"/>
        </w:tabs>
        <w:spacing w:after="0" w:line="216" w:lineRule="auto"/>
        <w:contextualSpacing/>
        <w:jc w:val="both"/>
        <w:rPr>
          <w:rFonts w:ascii="Times New Roman" w:eastAsia="Times New Roman" w:hAnsi="Times New Roman"/>
          <w:sz w:val="24"/>
          <w:szCs w:val="24"/>
          <w:lang w:eastAsia="ru-RU"/>
        </w:rPr>
      </w:pPr>
    </w:p>
    <w:p w:rsidR="00BE65A2"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6" w:name="_Hlt469169443"/>
      <w:bookmarkStart w:id="27" w:name="_Ref440090019"/>
      <w:bookmarkEnd w:id="23"/>
      <w:bookmarkEnd w:id="26"/>
    </w:p>
    <w:p w:rsidR="00BE65A2" w:rsidRPr="009654D0"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w:t>
      </w:r>
      <w:r w:rsidRPr="009654D0">
        <w:rPr>
          <w:rFonts w:ascii="Times New Roman" w:eastAsia="Times New Roman" w:hAnsi="Times New Roman"/>
          <w:b/>
          <w:sz w:val="24"/>
          <w:szCs w:val="24"/>
          <w:lang w:eastAsia="ru-RU"/>
        </w:rPr>
        <w:t xml:space="preserve">Оформление и подписание заявки на участие в конкурсе </w:t>
      </w:r>
      <w:bookmarkEnd w:id="2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w:t>
      </w:r>
      <w:r w:rsidRPr="009654D0">
        <w:rPr>
          <w:rFonts w:ascii="Times New Roman" w:eastAsia="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eastAsia="Times New Roman" w:hAnsi="Times New Roman"/>
          <w:sz w:val="24"/>
          <w:szCs w:val="24"/>
          <w:lang w:eastAsia="ru-RU"/>
        </w:rPr>
        <w:t>оригинал конкурсной заявки»</w:t>
      </w:r>
      <w:r w:rsidRPr="009654D0">
        <w:rPr>
          <w:rFonts w:ascii="Times New Roman" w:eastAsia="Times New Roman" w:hAnsi="Times New Roman"/>
          <w:sz w:val="24"/>
          <w:szCs w:val="24"/>
          <w:lang w:eastAsia="ru-RU"/>
        </w:rPr>
        <w:t>.</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Оригинал конкурсной </w:t>
      </w:r>
      <w:r w:rsidRPr="009654D0">
        <w:rPr>
          <w:rFonts w:ascii="Times New Roman" w:eastAsia="Times New Roman" w:hAnsi="Times New Roman"/>
          <w:sz w:val="24"/>
          <w:szCs w:val="24"/>
          <w:lang w:eastAsia="ru-RU"/>
        </w:rPr>
        <w:t>заявк</w:t>
      </w:r>
      <w:r>
        <w:rPr>
          <w:rFonts w:ascii="Times New Roman" w:eastAsia="Times New Roman" w:hAnsi="Times New Roman"/>
          <w:sz w:val="24"/>
          <w:szCs w:val="24"/>
          <w:lang w:eastAsia="ru-RU"/>
        </w:rPr>
        <w:t>и должен быть отпечатан или написан чернилами, в</w:t>
      </w:r>
      <w:r w:rsidRPr="009654D0">
        <w:rPr>
          <w:rFonts w:ascii="Times New Roman" w:eastAsia="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Никакие исправления не будут иметь </w:t>
      </w:r>
      <w:r w:rsidRPr="009654D0">
        <w:rPr>
          <w:rFonts w:ascii="Times New Roman" w:eastAsia="Times New Roman" w:hAnsi="Times New Roman"/>
          <w:sz w:val="24"/>
          <w:szCs w:val="24"/>
          <w:lang w:eastAsia="ru-RU"/>
        </w:rPr>
        <w:t xml:space="preserve">силу, за </w:t>
      </w:r>
      <w:r>
        <w:rPr>
          <w:rFonts w:ascii="Times New Roman" w:eastAsia="Times New Roman" w:hAnsi="Times New Roman"/>
          <w:sz w:val="24"/>
          <w:szCs w:val="24"/>
          <w:lang w:eastAsia="ru-RU"/>
        </w:rPr>
        <w:t xml:space="preserve">исключением </w:t>
      </w:r>
      <w:r w:rsidRPr="009654D0">
        <w:rPr>
          <w:rFonts w:ascii="Times New Roman" w:eastAsia="Times New Roman" w:hAnsi="Times New Roman"/>
          <w:sz w:val="24"/>
          <w:szCs w:val="24"/>
          <w:lang w:eastAsia="ru-RU"/>
        </w:rPr>
        <w:t>тех случаев, когда они парафированы лицом или лицами,</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имеющими право подписания </w:t>
      </w:r>
      <w:r>
        <w:rPr>
          <w:rFonts w:ascii="Times New Roman" w:eastAsia="Times New Roman" w:hAnsi="Times New Roman"/>
          <w:sz w:val="24"/>
          <w:szCs w:val="24"/>
          <w:lang w:eastAsia="ru-RU"/>
        </w:rPr>
        <w:t>конкурсной заявки</w:t>
      </w:r>
      <w:r w:rsidRPr="009654D0">
        <w:rPr>
          <w:rFonts w:ascii="Times New Roman" w:eastAsia="Times New Roman" w:hAnsi="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Pr>
          <w:rFonts w:ascii="Times New Roman" w:eastAsia="Times New Roman" w:hAnsi="Times New Roman"/>
          <w:sz w:val="24"/>
          <w:szCs w:val="24"/>
          <w:lang w:eastAsia="ru-RU"/>
        </w:rPr>
        <w:t>13.4. </w:t>
      </w:r>
      <w:r w:rsidRPr="009654D0">
        <w:rPr>
          <w:rFonts w:ascii="Times New Roman" w:eastAsia="Times New Roman" w:hAnsi="Times New Roman"/>
          <w:sz w:val="24"/>
          <w:szCs w:val="24"/>
          <w:lang w:eastAsia="ru-RU"/>
        </w:rPr>
        <w:t>Документы, такие как лицензии, свид</w:t>
      </w:r>
      <w:r>
        <w:rPr>
          <w:rFonts w:ascii="Times New Roman" w:eastAsia="Times New Roman" w:hAnsi="Times New Roman"/>
          <w:sz w:val="24"/>
          <w:szCs w:val="24"/>
          <w:lang w:eastAsia="ru-RU"/>
        </w:rPr>
        <w:t xml:space="preserve">етельства, сертификаты и т.д., должны быть </w:t>
      </w:r>
      <w:r w:rsidRPr="009654D0">
        <w:rPr>
          <w:rFonts w:ascii="Times New Roman" w:eastAsia="Times New Roman" w:hAnsi="Times New Roman"/>
          <w:sz w:val="24"/>
          <w:szCs w:val="24"/>
          <w:lang w:eastAsia="ru-RU"/>
        </w:rPr>
        <w:t>представлены нотариально заверенными</w:t>
      </w:r>
      <w:r w:rsidRPr="00E7660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заполняемые участником конкурса</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должны б</w:t>
      </w:r>
      <w:r>
        <w:rPr>
          <w:rFonts w:ascii="Times New Roman" w:eastAsia="Times New Roman" w:hAnsi="Times New Roman"/>
          <w:sz w:val="24"/>
          <w:szCs w:val="24"/>
          <w:lang w:eastAsia="ru-RU"/>
        </w:rPr>
        <w:t>ыть подписаны лицом или лицами,</w:t>
      </w:r>
      <w:r w:rsidRPr="009654D0">
        <w:rPr>
          <w:rFonts w:ascii="Times New Roman" w:eastAsia="Times New Roman" w:hAnsi="Times New Roman"/>
          <w:sz w:val="24"/>
          <w:szCs w:val="24"/>
          <w:lang w:eastAsia="ru-RU"/>
        </w:rPr>
        <w:t xml:space="preserve"> имеющими право подписания конкурсной заявки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bookmarkEnd w:id="2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w:t>
      </w:r>
      <w:r w:rsidRPr="009654D0">
        <w:rPr>
          <w:rFonts w:ascii="Times New Roman" w:eastAsia="Times New Roman" w:hAnsi="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w:t>
      </w:r>
      <w:r>
        <w:rPr>
          <w:rFonts w:ascii="Times New Roman" w:eastAsia="Times New Roman" w:hAnsi="Times New Roman"/>
          <w:sz w:val="24"/>
          <w:szCs w:val="24"/>
          <w:lang w:eastAsia="ru-RU"/>
        </w:rPr>
        <w:t>твенность за отсутствие каких-</w:t>
      </w:r>
      <w:r w:rsidRPr="009654D0">
        <w:rPr>
          <w:rFonts w:ascii="Times New Roman" w:eastAsia="Times New Roman" w:hAnsi="Times New Roman"/>
          <w:sz w:val="24"/>
          <w:szCs w:val="24"/>
          <w:lang w:eastAsia="ru-RU"/>
        </w:rPr>
        <w:t>либо документов в конкурсной заявке участника конкурса.</w:t>
      </w:r>
    </w:p>
    <w:p w:rsidR="00C960F2" w:rsidRPr="009654D0" w:rsidRDefault="00BE65A2" w:rsidP="00C960F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BE65A2"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BE65A2"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14. Подача заявок на участие в конкурсе</w:t>
      </w:r>
      <w:bookmarkStart w:id="29" w:name="_Ref440090254"/>
      <w:r w:rsidRPr="0050481F">
        <w:rPr>
          <w:rFonts w:ascii="Times New Roman" w:eastAsia="Times New Roman" w:hAnsi="Times New Roman"/>
          <w:b/>
          <w:sz w:val="24"/>
          <w:szCs w:val="24"/>
          <w:lang w:eastAsia="ru-RU"/>
        </w:rPr>
        <w:t xml:space="preserve">. Опечатывание, </w:t>
      </w:r>
    </w:p>
    <w:p w:rsidR="00BE65A2" w:rsidRPr="0050481F"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маркировка конвертов с заявками</w:t>
      </w:r>
      <w:bookmarkEnd w:id="29"/>
      <w:r w:rsidRPr="0050481F">
        <w:rPr>
          <w:rFonts w:ascii="Times New Roman" w:eastAsia="Times New Roman" w:hAnsi="Times New Roman"/>
          <w:b/>
          <w:sz w:val="24"/>
          <w:szCs w:val="24"/>
          <w:lang w:eastAsia="ru-RU"/>
        </w:rPr>
        <w:t xml:space="preserve">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r>
        <w:rPr>
          <w:rFonts w:ascii="Times New Roman" w:eastAsia="Times New Roman" w:hAnsi="Times New Roman"/>
          <w:sz w:val="24"/>
          <w:szCs w:val="24"/>
          <w:lang w:eastAsia="ru-RU"/>
        </w:rPr>
        <w:t>14.1. Для участия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w:t>
      </w:r>
      <w:r w:rsidRPr="009654D0">
        <w:rPr>
          <w:rFonts w:ascii="Times New Roman" w:eastAsia="Times New Roman" w:hAnsi="Times New Roman"/>
          <w:sz w:val="24"/>
          <w:szCs w:val="24"/>
          <w:lang w:eastAsia="ru-RU"/>
        </w:rPr>
        <w:t xml:space="preserve">онкурсе </w:t>
      </w:r>
      <w:r>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744A43" w:rsidRDefault="00BE65A2" w:rsidP="00744A4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125362156"/>
      <w:r>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.2.</w:t>
      </w:r>
      <w:r w:rsidRPr="006337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Участник конкурса подает </w:t>
      </w:r>
      <w:r w:rsidRPr="009654D0">
        <w:rPr>
          <w:rFonts w:ascii="Times New Roman" w:eastAsia="Times New Roman" w:hAnsi="Times New Roman"/>
          <w:sz w:val="24"/>
          <w:szCs w:val="24"/>
          <w:lang w:eastAsia="ru-RU"/>
        </w:rPr>
        <w:t xml:space="preserve">заявку на </w:t>
      </w:r>
      <w:r>
        <w:rPr>
          <w:rFonts w:ascii="Times New Roman" w:eastAsia="Times New Roman" w:hAnsi="Times New Roman"/>
          <w:sz w:val="24"/>
          <w:szCs w:val="24"/>
          <w:lang w:eastAsia="ru-RU"/>
        </w:rPr>
        <w:t>участие в конкурсе в письменном</w:t>
      </w:r>
      <w:r w:rsidRPr="009654D0">
        <w:rPr>
          <w:rFonts w:ascii="Times New Roman" w:eastAsia="Times New Roman" w:hAnsi="Times New Roman"/>
          <w:sz w:val="24"/>
          <w:szCs w:val="24"/>
          <w:lang w:eastAsia="ru-RU"/>
        </w:rPr>
        <w:t xml:space="preserve">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w:t>
      </w:r>
      <w:r w:rsidRPr="0063375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конкурса вправе не указывать на таком конверте свое фирменное наименование и почтовый адрес. </w:t>
      </w:r>
      <w:bookmarkEnd w:id="30"/>
      <w:bookmarkEnd w:id="31"/>
    </w:p>
    <w:p w:rsidR="00744A43" w:rsidRPr="001078BD" w:rsidRDefault="00744A43" w:rsidP="00BE65A2">
      <w:pPr>
        <w:tabs>
          <w:tab w:val="num" w:pos="0"/>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E65A2" w:rsidRPr="001078BD"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r w:rsidRPr="001078BD">
        <w:rPr>
          <w:rFonts w:ascii="Times New Roman" w:eastAsia="Times New Roman" w:hAnsi="Times New Roman"/>
          <w:b/>
          <w:sz w:val="24"/>
          <w:szCs w:val="24"/>
          <w:lang w:eastAsia="ru-RU"/>
        </w:rPr>
        <w:t xml:space="preserve">15. Прием заявок на участие в конкурсе </w:t>
      </w:r>
      <w:bookmarkEnd w:id="33"/>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r w:rsidRPr="001078BD">
        <w:rPr>
          <w:rFonts w:ascii="Times New Roman" w:eastAsia="Times New Roman" w:hAnsi="Times New Roman"/>
          <w:sz w:val="24"/>
          <w:szCs w:val="24"/>
          <w:lang w:eastAsia="ru-RU"/>
        </w:rPr>
        <w:t>15.1. Конкурсные заявки должны быть получены Заказчиком по адресу: Россия, 119034, г.</w:t>
      </w:r>
      <w:r w:rsidR="0081520F">
        <w:rPr>
          <w:rFonts w:ascii="Times New Roman" w:eastAsia="Times New Roman" w:hAnsi="Times New Roman"/>
          <w:sz w:val="24"/>
          <w:szCs w:val="24"/>
          <w:lang w:eastAsia="ru-RU"/>
        </w:rPr>
        <w:t> </w:t>
      </w:r>
      <w:r w:rsidRPr="001078BD">
        <w:rPr>
          <w:rFonts w:ascii="Times New Roman" w:eastAsia="Times New Roman" w:hAnsi="Times New Roman"/>
          <w:sz w:val="24"/>
          <w:szCs w:val="24"/>
          <w:lang w:eastAsia="ru-RU"/>
        </w:rPr>
        <w:t>Москва, Еропкинский переулок, д.</w:t>
      </w:r>
      <w:r w:rsidR="00ED0E33">
        <w:rPr>
          <w:rFonts w:ascii="Times New Roman" w:eastAsia="Times New Roman" w:hAnsi="Times New Roman"/>
          <w:sz w:val="24"/>
          <w:szCs w:val="24"/>
          <w:lang w:eastAsia="ru-RU"/>
        </w:rPr>
        <w:t xml:space="preserve"> </w:t>
      </w:r>
      <w:r w:rsidRPr="001078BD">
        <w:rPr>
          <w:rFonts w:ascii="Times New Roman" w:eastAsia="Times New Roman" w:hAnsi="Times New Roman"/>
          <w:sz w:val="24"/>
          <w:szCs w:val="24"/>
          <w:lang w:eastAsia="ru-RU"/>
        </w:rPr>
        <w:t>5, стр.</w:t>
      </w:r>
      <w:r w:rsidR="00661EB1">
        <w:rPr>
          <w:rFonts w:ascii="Times New Roman" w:eastAsia="Times New Roman" w:hAnsi="Times New Roman"/>
          <w:sz w:val="24"/>
          <w:szCs w:val="24"/>
          <w:lang w:eastAsia="ru-RU"/>
        </w:rPr>
        <w:t xml:space="preserve"> </w:t>
      </w:r>
      <w:r w:rsidRPr="001078BD">
        <w:rPr>
          <w:rFonts w:ascii="Times New Roman" w:eastAsia="Times New Roman" w:hAnsi="Times New Roman"/>
          <w:sz w:val="24"/>
          <w:szCs w:val="24"/>
          <w:lang w:eastAsia="ru-RU"/>
        </w:rPr>
        <w:t>1.</w:t>
      </w:r>
      <w:bookmarkEnd w:id="34"/>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078BD">
        <w:rPr>
          <w:rFonts w:ascii="Times New Roman" w:eastAsia="Times New Roman" w:hAnsi="Times New Roman"/>
          <w:sz w:val="24"/>
          <w:szCs w:val="24"/>
          <w:lang w:eastAsia="ru-RU"/>
        </w:rPr>
        <w:lastRenderedPageBreak/>
        <w:t xml:space="preserve">15.2. Сроки начала и окончания приема конкурсных заявок, указываются Заказчиком в информационной карте конкурсных заявок. </w:t>
      </w:r>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sidRPr="001078BD">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4769C7" w:rsidRPr="004769C7" w:rsidRDefault="00BE65A2" w:rsidP="004769C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078BD">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1078BD">
        <w:rPr>
          <w:rFonts w:ascii="Times New Roman" w:eastAsia="Times New Roman" w:hAnsi="Times New Roman"/>
          <w:sz w:val="24"/>
          <w:szCs w:val="24"/>
          <w:lang w:eastAsia="ru-RU"/>
        </w:rPr>
        <w:t>.</w:t>
      </w:r>
      <w:bookmarkEnd w:id="36"/>
    </w:p>
    <w:p w:rsidR="004769C7" w:rsidRPr="001078BD" w:rsidRDefault="004769C7" w:rsidP="00BE65A2">
      <w:pPr>
        <w:tabs>
          <w:tab w:val="num" w:pos="0"/>
          <w:tab w:val="left" w:pos="1080"/>
          <w:tab w:val="left" w:pos="1134"/>
        </w:tabs>
        <w:spacing w:after="0" w:line="240" w:lineRule="auto"/>
        <w:ind w:firstLine="567"/>
        <w:jc w:val="both"/>
        <w:rPr>
          <w:rFonts w:ascii="Times New Roman" w:eastAsia="Times New Roman" w:hAnsi="Times New Roman"/>
          <w:sz w:val="24"/>
          <w:szCs w:val="24"/>
          <w:highlight w:val="lightGray"/>
          <w:lang w:eastAsia="ru-RU"/>
        </w:rPr>
      </w:pPr>
    </w:p>
    <w:p w:rsidR="00BE65A2" w:rsidRPr="009654D0"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7" w:name="_Ref468767339"/>
      <w:r>
        <w:rPr>
          <w:rFonts w:ascii="Times New Roman" w:eastAsia="Times New Roman" w:hAnsi="Times New Roman"/>
          <w:b/>
          <w:sz w:val="24"/>
          <w:szCs w:val="24"/>
          <w:lang w:eastAsia="ru-RU"/>
        </w:rPr>
        <w:t xml:space="preserve">16. </w:t>
      </w:r>
      <w:r w:rsidRPr="009654D0">
        <w:rPr>
          <w:rFonts w:ascii="Times New Roman" w:eastAsia="Times New Roman" w:hAnsi="Times New Roman"/>
          <w:b/>
          <w:sz w:val="24"/>
          <w:szCs w:val="24"/>
          <w:lang w:eastAsia="ru-RU"/>
        </w:rPr>
        <w:t>Опоздавшие заявки</w:t>
      </w:r>
      <w:bookmarkEnd w:id="37"/>
      <w:r w:rsidRPr="009654D0">
        <w:rPr>
          <w:rFonts w:ascii="Times New Roman" w:eastAsia="Times New Roman" w:hAnsi="Times New Roman"/>
          <w:b/>
          <w:sz w:val="24"/>
          <w:szCs w:val="24"/>
          <w:lang w:eastAsia="ru-RU"/>
        </w:rPr>
        <w:t xml:space="preserve">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w:t>
      </w:r>
      <w:r w:rsidRPr="009654D0">
        <w:rPr>
          <w:rFonts w:ascii="Times New Roman" w:eastAsia="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F85C86" w:rsidRPr="009654D0" w:rsidRDefault="00BE65A2" w:rsidP="00F85C86">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Pr>
          <w:rFonts w:ascii="Times New Roman" w:eastAsia="Times New Roman" w:hAnsi="Times New Roman"/>
          <w:sz w:val="24"/>
          <w:szCs w:val="24"/>
          <w:lang w:eastAsia="ru-RU"/>
        </w:rPr>
        <w:t>16.2. </w:t>
      </w:r>
      <w:r w:rsidRPr="009654D0">
        <w:rPr>
          <w:rFonts w:ascii="Times New Roman" w:eastAsia="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конкурса на конверте с заявкой) и в тот же день такие заявки возвращаются участникам конкурса.</w:t>
      </w:r>
      <w:bookmarkEnd w:id="3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Pr>
          <w:rFonts w:ascii="Times New Roman" w:eastAsia="Times New Roman" w:hAnsi="Times New Roman"/>
          <w:b/>
          <w:sz w:val="24"/>
          <w:szCs w:val="24"/>
          <w:lang w:eastAsia="ru-RU"/>
        </w:rPr>
        <w:t>17. </w:t>
      </w:r>
      <w:r w:rsidRPr="009654D0">
        <w:rPr>
          <w:rFonts w:ascii="Times New Roman" w:eastAsia="Times New Roman" w:hAnsi="Times New Roman"/>
          <w:b/>
          <w:sz w:val="24"/>
          <w:szCs w:val="24"/>
          <w:lang w:eastAsia="ru-RU"/>
        </w:rPr>
        <w:t>Внесение изменений в заявки на участие в конкурсе и их отзыв</w:t>
      </w:r>
      <w:bookmarkEnd w:id="39"/>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Участник конкурса вправе</w:t>
      </w:r>
      <w:r w:rsidRPr="009654D0">
        <w:rPr>
          <w:rFonts w:ascii="Times New Roman" w:eastAsia="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A702E0" w:rsidRDefault="00BE65A2" w:rsidP="00A702E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sidR="00A702E0">
        <w:rPr>
          <w:rFonts w:ascii="Times New Roman" w:eastAsia="Times New Roman" w:hAnsi="Times New Roman"/>
          <w:sz w:val="24"/>
          <w:szCs w:val="24"/>
          <w:lang w:eastAsia="ru-RU"/>
        </w:rPr>
        <w:t xml:space="preserve"> вскрытия конвертов с заявками.</w:t>
      </w:r>
    </w:p>
    <w:p w:rsidR="00A702E0" w:rsidRPr="009654D0" w:rsidRDefault="00A702E0" w:rsidP="00BE65A2">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1"/>
      <w:r w:rsidRPr="009654D0">
        <w:rPr>
          <w:rFonts w:ascii="Times New Roman" w:eastAsia="Times New Roman" w:hAnsi="Times New Roman"/>
          <w:b/>
          <w:sz w:val="24"/>
          <w:szCs w:val="24"/>
          <w:lang w:eastAsia="ru-RU"/>
        </w:rPr>
        <w:t xml:space="preserve"> на участие в конкурсе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2" w:name="_Ref125366493"/>
      <w:r>
        <w:rPr>
          <w:rFonts w:ascii="Times New Roman" w:eastAsia="Times New Roman" w:hAnsi="Times New Roman"/>
          <w:sz w:val="24"/>
          <w:szCs w:val="24"/>
          <w:lang w:eastAsia="ru-RU"/>
        </w:rPr>
        <w:t>18.1. </w:t>
      </w:r>
      <w:r w:rsidRPr="009654D0">
        <w:rPr>
          <w:rFonts w:ascii="Times New Roman" w:eastAsia="Times New Roman" w:hAnsi="Times New Roman"/>
          <w:sz w:val="24"/>
          <w:szCs w:val="24"/>
          <w:lang w:eastAsia="ru-RU"/>
        </w:rPr>
        <w:t xml:space="preserve">Заказчик вскрывает все полученные конверты с конкурсными заявками в день, вовремя и в месте, указанные в извещении о проведении конкурса и в информационной карте конкурсных заявок. </w:t>
      </w:r>
      <w:bookmarkEnd w:id="4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18.2. </w:t>
      </w:r>
      <w:r w:rsidRPr="009654D0">
        <w:rPr>
          <w:rFonts w:ascii="Times New Roman" w:eastAsia="Times New Roman" w:hAnsi="Times New Roman"/>
          <w:sz w:val="24"/>
          <w:szCs w:val="24"/>
          <w:lang w:eastAsia="ru-RU"/>
        </w:rPr>
        <w:t>Непосредственно перед вскрытием конвертов с 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18.3. </w:t>
      </w:r>
      <w:r w:rsidRPr="009654D0">
        <w:rPr>
          <w:rFonts w:ascii="Times New Roman" w:eastAsia="Times New Roman" w:hAnsi="Times New Roman"/>
          <w:sz w:val="24"/>
          <w:szCs w:val="24"/>
          <w:lang w:eastAsia="ru-RU"/>
        </w:rPr>
        <w:t>Участники конкурса, подавшие заявки на участие в конкурсе, или их представители вправе присутствовать при вскрытии конвертов с заявками.  Участники конкурса (или их представители – по</w:t>
      </w:r>
      <w:r w:rsidRPr="00273727">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соответствующей довереннос</w:t>
      </w:r>
      <w:r>
        <w:rPr>
          <w:rFonts w:ascii="Times New Roman" w:eastAsia="Times New Roman" w:hAnsi="Times New Roman"/>
          <w:sz w:val="24"/>
          <w:szCs w:val="24"/>
          <w:lang w:eastAsia="ru-RU"/>
        </w:rPr>
        <w:t>ти</w:t>
      </w: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9654D0">
        <w:rPr>
          <w:rFonts w:ascii="Times New Roman" w:eastAsia="Times New Roman" w:hAnsi="Times New Roman"/>
          <w:sz w:val="24"/>
          <w:szCs w:val="24"/>
          <w:lang w:eastAsia="ru-RU"/>
        </w:rPr>
        <w:t xml:space="preserve"> № 6</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желающие присутствовать на процедуре вскрытия ко</w:t>
      </w:r>
      <w:r>
        <w:rPr>
          <w:rFonts w:ascii="Times New Roman" w:eastAsia="Times New Roman" w:hAnsi="Times New Roman"/>
          <w:sz w:val="24"/>
          <w:szCs w:val="24"/>
          <w:lang w:eastAsia="ru-RU"/>
        </w:rPr>
        <w:t xml:space="preserve">нвертов с заявками, информируют </w:t>
      </w:r>
      <w:r w:rsidRPr="009654D0">
        <w:rPr>
          <w:rFonts w:ascii="Times New Roman" w:eastAsia="Times New Roman" w:hAnsi="Times New Roman"/>
          <w:sz w:val="24"/>
          <w:szCs w:val="24"/>
          <w:lang w:eastAsia="ru-RU"/>
        </w:rPr>
        <w:t>об этом Заказчика по 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3" w:name="_Ref469167512"/>
      <w:r>
        <w:rPr>
          <w:rFonts w:ascii="Times New Roman" w:eastAsia="Times New Roman" w:hAnsi="Times New Roman"/>
          <w:sz w:val="24"/>
          <w:szCs w:val="24"/>
          <w:lang w:eastAsia="ru-RU"/>
        </w:rPr>
        <w:t>18.4. </w:t>
      </w:r>
      <w:r w:rsidRPr="009654D0">
        <w:rPr>
          <w:rFonts w:ascii="Times New Roman" w:eastAsia="Times New Roman" w:hAnsi="Times New Roman"/>
          <w:sz w:val="24"/>
          <w:szCs w:val="24"/>
          <w:lang w:eastAsia="ru-RU"/>
        </w:rPr>
        <w:t>При вскрытии конвертов с конкурсными заявками объявляются: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Pr="009654D0">
        <w:rPr>
          <w:rFonts w:ascii="Times New Roman" w:eastAsia="Times New Roman" w:hAnsi="Times New Roman"/>
          <w:sz w:val="24"/>
          <w:szCs w:val="24"/>
          <w:lang w:eastAsia="ru-RU"/>
        </w:rPr>
        <w:t>наименования и адреса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r w:rsidR="0005615F">
        <w:rPr>
          <w:rFonts w:ascii="Times New Roman" w:eastAsia="Times New Roman" w:hAnsi="Times New Roman"/>
          <w:sz w:val="24"/>
          <w:szCs w:val="24"/>
          <w:lang w:eastAsia="ru-RU"/>
        </w:rPr>
        <w:t xml:space="preserve">наличие документов и сведений </w:t>
      </w:r>
      <w:r w:rsidRPr="009654D0">
        <w:rPr>
          <w:rFonts w:ascii="Times New Roman" w:eastAsia="Times New Roman" w:hAnsi="Times New Roman"/>
          <w:sz w:val="24"/>
          <w:szCs w:val="24"/>
          <w:lang w:eastAsia="ru-RU"/>
        </w:rPr>
        <w:t>в соответствии с требованиями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9654D0">
        <w:rPr>
          <w:rFonts w:ascii="Times New Roman" w:eastAsia="Times New Roman" w:hAnsi="Times New Roman"/>
          <w:sz w:val="24"/>
          <w:szCs w:val="24"/>
          <w:lang w:eastAsia="ru-RU"/>
        </w:rPr>
        <w:t xml:space="preserve">условия исполнения Договора (в том числе ценовые предложения участников конкурса), являющиеся критериями оценки заявок. </w:t>
      </w:r>
    </w:p>
    <w:bookmarkEnd w:id="43"/>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18.5. </w:t>
      </w:r>
      <w:r w:rsidRPr="009654D0">
        <w:rPr>
          <w:rFonts w:ascii="Times New Roman" w:eastAsia="Times New Roman" w:hAnsi="Times New Roman"/>
          <w:sz w:val="24"/>
          <w:szCs w:val="24"/>
          <w:lang w:eastAsia="ru-RU"/>
        </w:rPr>
        <w:t>При вскрытии конвертов с конкурсными заявками ни одна заявка не может быть отклонена, за исключением: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 </w:t>
      </w:r>
      <w:r w:rsidRPr="009654D0">
        <w:rPr>
          <w:rFonts w:ascii="Times New Roman" w:eastAsia="Times New Roman" w:hAnsi="Times New Roman"/>
          <w:sz w:val="24"/>
          <w:szCs w:val="24"/>
          <w:lang w:eastAsia="ru-RU"/>
        </w:rPr>
        <w:t>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 xml:space="preserve">заявок, которые были признаны опоздавшими. Такие заявки возвращаются участникам конкурса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16.2 </w:t>
      </w:r>
      <w:r w:rsidRPr="009654D0">
        <w:rPr>
          <w:rFonts w:ascii="Times New Roman" w:eastAsia="Times New Roman" w:hAnsi="Times New Roman"/>
          <w:sz w:val="24"/>
          <w:szCs w:val="24"/>
          <w:lang w:eastAsia="ru-RU"/>
        </w:rPr>
        <w:t>п. 1</w:t>
      </w:r>
      <w:r>
        <w:rPr>
          <w:rFonts w:ascii="Times New Roman" w:eastAsia="Times New Roman" w:hAnsi="Times New Roman"/>
          <w:sz w:val="24"/>
          <w:szCs w:val="24"/>
          <w:lang w:eastAsia="ru-RU"/>
        </w:rPr>
        <w:t>6</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18.6. </w:t>
      </w:r>
      <w:r w:rsidRPr="009654D0">
        <w:rPr>
          <w:rFonts w:ascii="Times New Roman" w:eastAsia="Times New Roman" w:hAnsi="Times New Roman"/>
          <w:sz w:val="24"/>
          <w:szCs w:val="24"/>
          <w:lang w:eastAsia="ru-RU"/>
        </w:rPr>
        <w:t xml:space="preserve">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18.7. </w:t>
      </w:r>
      <w:r w:rsidRPr="009654D0">
        <w:rPr>
          <w:rFonts w:ascii="Times New Roman" w:eastAsia="Times New Roman" w:hAnsi="Times New Roman"/>
          <w:sz w:val="24"/>
          <w:szCs w:val="24"/>
          <w:lang w:eastAsia="ru-RU"/>
        </w:rPr>
        <w:t>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w:t>
      </w:r>
      <w:r w:rsidR="00520B71">
        <w:rPr>
          <w:rFonts w:ascii="Times New Roman" w:eastAsia="Times New Roman" w:hAnsi="Times New Roman"/>
          <w:sz w:val="24"/>
          <w:szCs w:val="24"/>
          <w:lang w:eastAsia="ru-RU"/>
        </w:rPr>
        <w:t>.</w:t>
      </w:r>
    </w:p>
    <w:p w:rsidR="00BE65A2" w:rsidRPr="004F754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543E39">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19.1. </w:t>
      </w:r>
      <w:r w:rsidRPr="009654D0">
        <w:rPr>
          <w:rFonts w:ascii="Times New Roman" w:eastAsia="Times New Roman" w:hAnsi="Times New Roman"/>
          <w:sz w:val="24"/>
          <w:szCs w:val="24"/>
          <w:lang w:eastAsia="ru-RU"/>
        </w:rPr>
        <w:t>При проведении конкурса какие-либо переговоры З</w:t>
      </w:r>
      <w:r>
        <w:rPr>
          <w:rFonts w:ascii="Times New Roman" w:eastAsia="Times New Roman" w:hAnsi="Times New Roman"/>
          <w:sz w:val="24"/>
          <w:szCs w:val="24"/>
          <w:lang w:eastAsia="ru-RU"/>
        </w:rPr>
        <w:t xml:space="preserve">аказчика с участником конкурса </w:t>
      </w:r>
      <w:r w:rsidRPr="009654D0">
        <w:rPr>
          <w:rFonts w:ascii="Times New Roman" w:eastAsia="Times New Roman" w:hAnsi="Times New Roman"/>
          <w:sz w:val="24"/>
          <w:szCs w:val="24"/>
          <w:lang w:eastAsia="ru-RU"/>
        </w:rPr>
        <w:t xml:space="preserve">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19.2. </w:t>
      </w:r>
      <w:r w:rsidRPr="009654D0">
        <w:rPr>
          <w:rFonts w:ascii="Times New Roman" w:eastAsia="Times New Roman" w:hAnsi="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19.3. </w:t>
      </w:r>
      <w:r w:rsidRPr="009654D0">
        <w:rPr>
          <w:rFonts w:ascii="Times New Roman" w:eastAsia="Times New Roman" w:hAnsi="Times New Roman"/>
          <w:sz w:val="24"/>
          <w:szCs w:val="24"/>
          <w:lang w:eastAsia="ru-RU"/>
        </w:rPr>
        <w:t>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356FF0" w:rsidRPr="009654D0" w:rsidRDefault="00BE65A2" w:rsidP="00356FF0">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19.4. </w:t>
      </w:r>
      <w:r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BE65A2" w:rsidRPr="009654D0" w:rsidRDefault="00BE65A2" w:rsidP="00BE65A2">
      <w:pPr>
        <w:tabs>
          <w:tab w:val="num" w:pos="0"/>
          <w:tab w:val="left" w:pos="993"/>
        </w:tabs>
        <w:spacing w:after="0" w:line="240" w:lineRule="auto"/>
        <w:jc w:val="both"/>
        <w:rPr>
          <w:rFonts w:ascii="Times New Roman" w:eastAsia="Times New Roman" w:hAnsi="Times New Roman"/>
          <w:sz w:val="24"/>
          <w:szCs w:val="24"/>
          <w:lang w:eastAsia="ru-RU"/>
        </w:rPr>
      </w:pPr>
    </w:p>
    <w:p w:rsidR="00BE65A2" w:rsidRPr="009654D0" w:rsidRDefault="00BE65A2" w:rsidP="00BE65A2">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sidR="00991B1C">
        <w:rPr>
          <w:rFonts w:ascii="Times New Roman" w:eastAsia="Times New Roman" w:hAnsi="Times New Roman"/>
          <w:sz w:val="24"/>
          <w:szCs w:val="24"/>
          <w:lang w:eastAsia="ru-RU"/>
        </w:rPr>
        <w:t>, и ценой, указанной в форме № 7 «Сводная смета (Смета) расходов бюджета Союзного государства»</w:t>
      </w:r>
      <w:r w:rsidRPr="009654D0">
        <w:rPr>
          <w:rFonts w:ascii="Times New Roman" w:eastAsia="Times New Roman" w:hAnsi="Times New Roman"/>
          <w:sz w:val="24"/>
          <w:szCs w:val="24"/>
          <w:lang w:eastAsia="ru-RU"/>
        </w:rPr>
        <w:t>;</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г)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sidR="000A1DDD">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sidR="0005615F">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20.3. </w:t>
      </w:r>
      <w:r w:rsidRPr="009654D0">
        <w:rPr>
          <w:rFonts w:ascii="Times New Roman" w:eastAsia="Times New Roman" w:hAnsi="Times New Roman"/>
          <w:sz w:val="24"/>
          <w:szCs w:val="24"/>
          <w:lang w:eastAsia="ru-RU"/>
        </w:rPr>
        <w:t xml:space="preserve">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9654D0">
        <w:rPr>
          <w:rFonts w:ascii="Times New Roman" w:eastAsia="Times New Roman" w:hAnsi="Times New Roman"/>
          <w:sz w:val="24"/>
          <w:szCs w:val="24"/>
          <w:lang w:eastAsia="ru-RU"/>
        </w:rPr>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BE65A2" w:rsidRPr="009654D0" w:rsidRDefault="00D928A7"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BE65A2">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0.6. </w:t>
      </w:r>
      <w:r w:rsidRPr="009654D0">
        <w:rPr>
          <w:rFonts w:ascii="Times New Roman" w:eastAsia="Times New Roman" w:hAnsi="Times New Roman"/>
          <w:sz w:val="24"/>
          <w:szCs w:val="24"/>
          <w:lang w:eastAsia="ru-RU"/>
        </w:rPr>
        <w:t>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w:t>
      </w:r>
      <w:r>
        <w:rPr>
          <w:rFonts w:ascii="Times New Roman" w:eastAsia="Times New Roman" w:hAnsi="Times New Roman"/>
          <w:sz w:val="24"/>
          <w:szCs w:val="24"/>
          <w:lang w:eastAsia="ru-RU"/>
        </w:rPr>
        <w:t xml:space="preserve">тат оценки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0629A">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sidRPr="009654D0">
        <w:rPr>
          <w:rFonts w:ascii="Times New Roman" w:eastAsia="Times New Roman" w:hAnsi="Times New Roman"/>
          <w:sz w:val="24"/>
          <w:szCs w:val="24"/>
          <w:lang w:eastAsia="ru-RU"/>
        </w:rPr>
        <w:t>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0.8. </w:t>
      </w:r>
      <w:r w:rsidRPr="009654D0">
        <w:rPr>
          <w:rFonts w:ascii="Times New Roman" w:eastAsia="Times New Roman" w:hAnsi="Times New Roman"/>
          <w:sz w:val="24"/>
          <w:szCs w:val="24"/>
          <w:lang w:eastAsia="ru-RU"/>
        </w:rPr>
        <w:t>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w:t>
      </w:r>
      <w:r w:rsidR="004514C8">
        <w:rPr>
          <w:rFonts w:ascii="Times New Roman" w:eastAsia="Times New Roman" w:hAnsi="Times New Roman"/>
          <w:sz w:val="24"/>
          <w:szCs w:val="24"/>
          <w:lang w:eastAsia="ru-RU"/>
        </w:rPr>
        <w:t>ной документацией, то</w:t>
      </w:r>
      <w:r w:rsidRPr="009654D0">
        <w:rPr>
          <w:rFonts w:ascii="Times New Roman" w:eastAsia="Times New Roman" w:hAnsi="Times New Roman"/>
          <w:sz w:val="24"/>
          <w:szCs w:val="24"/>
          <w:lang w:eastAsia="ru-RU"/>
        </w:rPr>
        <w:t xml:space="preserve"> Договор заключается с участником конкурса, подавшим указанную заявку, в срок не ранее трех дней и не позднее двадцати дней со дня размещения </w:t>
      </w:r>
      <w:r w:rsidRPr="0070629A">
        <w:rPr>
          <w:rFonts w:ascii="Times New Roman" w:eastAsia="Times New Roman" w:hAnsi="Times New Roman"/>
          <w:sz w:val="24"/>
          <w:szCs w:val="24"/>
          <w:lang w:eastAsia="ru-RU"/>
        </w:rPr>
        <w:t>протокола рассмотрения единственной заявки</w:t>
      </w:r>
      <w:r w:rsidRPr="009654D0">
        <w:rPr>
          <w:rFonts w:ascii="Times New Roman" w:eastAsia="Times New Roman" w:hAnsi="Times New Roman"/>
          <w:sz w:val="24"/>
          <w:szCs w:val="24"/>
          <w:lang w:eastAsia="ru-RU"/>
        </w:rPr>
        <w:t xml:space="preserve"> на сайте Заказчика. При этом:</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 </w:t>
      </w:r>
      <w:r w:rsidRPr="0070629A">
        <w:rPr>
          <w:rFonts w:ascii="Times New Roman" w:eastAsia="Times New Roman" w:hAnsi="Times New Roman"/>
          <w:sz w:val="24"/>
          <w:szCs w:val="24"/>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w:t>
      </w:r>
      <w:r w:rsidR="00570496">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и размещается на сайте Заказчика не позднее рабочего дня, следующего за датой его подписания;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заявки в соответствии с критериями, указанными в информационной карте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На основании результатов оценки и сопоставления конкурсных заявок, конкурсной комиссией каждой заявке относительно других по мере уменьшения степ</w:t>
      </w:r>
      <w:r w:rsidR="0005615F">
        <w:rPr>
          <w:rFonts w:ascii="Times New Roman" w:eastAsia="Times New Roman" w:hAnsi="Times New Roman"/>
          <w:sz w:val="24"/>
          <w:szCs w:val="24"/>
          <w:lang w:eastAsia="ru-RU"/>
        </w:rPr>
        <w:t xml:space="preserve">ени </w:t>
      </w:r>
      <w:r w:rsidRPr="009654D0">
        <w:rPr>
          <w:rFonts w:ascii="Times New Roman" w:eastAsia="Times New Roman" w:hAnsi="Times New Roman"/>
          <w:sz w:val="24"/>
          <w:szCs w:val="24"/>
          <w:lang w:eastAsia="ru-RU"/>
        </w:rPr>
        <w:t>выгодности</w:t>
      </w:r>
      <w:r w:rsidR="0005615F">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29A">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Конкурсной комиссией ведется протокол рассмотрения и  оценки конкурсных заявок, в котором должны содержаться сведения о месте, дате, времени проведения</w:t>
      </w:r>
      <w:r w:rsidR="00570496">
        <w:rPr>
          <w:rFonts w:ascii="Times New Roman" w:eastAsia="Times New Roman" w:hAnsi="Times New Roman"/>
          <w:sz w:val="24"/>
          <w:szCs w:val="24"/>
          <w:lang w:eastAsia="ru-RU"/>
        </w:rPr>
        <w:t xml:space="preserve"> конкурса,</w:t>
      </w:r>
      <w:r w:rsidRPr="009654D0">
        <w:rPr>
          <w:rFonts w:ascii="Times New Roman" w:eastAsia="Times New Roman" w:hAnsi="Times New Roman"/>
          <w:sz w:val="24"/>
          <w:szCs w:val="24"/>
          <w:lang w:eastAsia="ru-RU"/>
        </w:rPr>
        <w:t xml:space="preserve"> рассмотрения </w:t>
      </w:r>
      <w:r w:rsidRPr="009654D0">
        <w:rPr>
          <w:rFonts w:ascii="Times New Roman" w:eastAsia="Times New Roman" w:hAnsi="Times New Roman"/>
          <w:sz w:val="24"/>
          <w:szCs w:val="24"/>
          <w:lang w:eastAsia="ru-RU"/>
        </w:rPr>
        <w:lastRenderedPageBreak/>
        <w:t xml:space="preserve">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2429A">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sidR="002D2312">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05043" w:rsidRPr="0070629A" w:rsidRDefault="00D2429A" w:rsidP="0020504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BE65A2"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BE65A2" w:rsidRDefault="00BE65A2" w:rsidP="00907918">
      <w:pPr>
        <w:keepNext/>
        <w:tabs>
          <w:tab w:val="left" w:pos="1134"/>
          <w:tab w:val="left" w:pos="1260"/>
        </w:tabs>
        <w:suppressAutoHyphens/>
        <w:spacing w:before="120" w:after="0" w:line="216" w:lineRule="auto"/>
        <w:contextualSpacing/>
        <w:outlineLvl w:val="2"/>
        <w:rPr>
          <w:rFonts w:ascii="Times New Roman" w:eastAsia="Times New Roman" w:hAnsi="Times New Roman"/>
          <w:b/>
          <w:sz w:val="24"/>
          <w:szCs w:val="24"/>
          <w:lang w:eastAsia="ru-RU"/>
        </w:rPr>
      </w:pPr>
      <w:bookmarkStart w:id="44" w:name="_Hlt440553687"/>
      <w:bookmarkStart w:id="45" w:name="_Ref469293771"/>
      <w:bookmarkStart w:id="46" w:name="_Ref440090284"/>
      <w:bookmarkEnd w:id="44"/>
    </w:p>
    <w:p w:rsidR="00BE65A2" w:rsidRPr="009654D0" w:rsidRDefault="00BE65A2" w:rsidP="00907918">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BE65A2" w:rsidRDefault="00BE65A2" w:rsidP="00907918">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p w:rsidR="001078BD" w:rsidRPr="009654D0" w:rsidRDefault="001078BD" w:rsidP="00907918">
      <w:pPr>
        <w:keepNext/>
        <w:tabs>
          <w:tab w:val="num" w:pos="1418"/>
        </w:tabs>
        <w:suppressAutoHyphens/>
        <w:spacing w:after="0" w:line="216" w:lineRule="auto"/>
        <w:ind w:firstLine="567"/>
        <w:jc w:val="both"/>
        <w:outlineLvl w:val="2"/>
        <w:rPr>
          <w:rFonts w:ascii="Times New Roman" w:eastAsia="Times New Roman" w:hAnsi="Times New Roman"/>
          <w:b/>
          <w:sz w:val="24"/>
          <w:szCs w:val="24"/>
          <w:lang w:eastAsia="ru-RU"/>
        </w:rPr>
      </w:pPr>
    </w:p>
    <w:bookmarkEnd w:id="45"/>
    <w:bookmarkEnd w:id="46"/>
    <w:p w:rsidR="00BE65A2" w:rsidRPr="009654D0" w:rsidRDefault="00BE65A2" w:rsidP="00BE65A2">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BE65A2" w:rsidRPr="00907918" w:rsidRDefault="00BE65A2" w:rsidP="00BE65A2">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BE65A2"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476871" w:rsidRPr="009654D0" w:rsidRDefault="00476871" w:rsidP="0047687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w:t>
      </w:r>
      <w:r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 xml:space="preserve">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BE65A2" w:rsidRPr="007F7DB7" w:rsidRDefault="00BE65A2" w:rsidP="00BE65A2">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дополнительного объема таких товаров, раб</w:t>
      </w:r>
      <w:r>
        <w:rPr>
          <w:rFonts w:ascii="Times New Roman" w:eastAsia="Times New Roman" w:hAnsi="Times New Roman"/>
          <w:sz w:val="24"/>
          <w:szCs w:val="24"/>
          <w:lang w:eastAsia="ru-RU"/>
        </w:rPr>
        <w:t xml:space="preserve">от или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Pr="007F7DB7">
        <w:rPr>
          <w:rFonts w:ascii="Times New Roman" w:eastAsia="Times New Roman" w:hAnsi="Times New Roman"/>
          <w:sz w:val="24"/>
          <w:szCs w:val="24"/>
          <w:lang w:eastAsia="ru-RU"/>
        </w:rPr>
        <w:t xml:space="preserve">пропорционально количеству таких товаров, работ и 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w:t>
      </w:r>
      <w:r w:rsidRPr="009654D0">
        <w:rPr>
          <w:rFonts w:ascii="Times New Roman" w:eastAsia="Times New Roman" w:hAnsi="Times New Roman"/>
          <w:sz w:val="24"/>
          <w:szCs w:val="24"/>
          <w:lang w:eastAsia="ru-RU"/>
        </w:rPr>
        <w:lastRenderedPageBreak/>
        <w:t xml:space="preserve">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3"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4"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sidR="008367B1">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w:t>
      </w:r>
      <w:r w:rsidRPr="009654D0">
        <w:rPr>
          <w:rFonts w:ascii="Times New Roman" w:eastAsia="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BE65A2" w:rsidRDefault="00BE65A2" w:rsidP="004D34D4">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sidR="00E52578">
        <w:rPr>
          <w:rFonts w:ascii="Times New Roman" w:eastAsia="Times New Roman" w:hAnsi="Times New Roman"/>
          <w:sz w:val="24"/>
          <w:szCs w:val="24"/>
          <w:lang w:eastAsia="ru-RU"/>
        </w:rPr>
        <w:t>3.8</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w:t>
      </w:r>
      <w:r w:rsidR="005D3A28">
        <w:rPr>
          <w:rFonts w:ascii="Times New Roman" w:eastAsia="Times New Roman" w:hAnsi="Times New Roman"/>
          <w:sz w:val="24"/>
          <w:szCs w:val="24"/>
          <w:lang w:eastAsia="ru-RU"/>
        </w:rPr>
        <w:t>овара, объема оказанных</w:t>
      </w:r>
      <w:r w:rsidRPr="009654D0">
        <w:rPr>
          <w:rFonts w:ascii="Times New Roman" w:eastAsia="Times New Roman" w:hAnsi="Times New Roman"/>
          <w:sz w:val="24"/>
          <w:szCs w:val="24"/>
          <w:lang w:eastAsia="ru-RU"/>
        </w:rPr>
        <w:t xml:space="preserve"> услуг должно быть уменьшено с учетом количества поставляемого то</w:t>
      </w:r>
      <w:r w:rsidR="005D3A28">
        <w:rPr>
          <w:rFonts w:ascii="Times New Roman" w:eastAsia="Times New Roman" w:hAnsi="Times New Roman"/>
          <w:sz w:val="24"/>
          <w:szCs w:val="24"/>
          <w:lang w:eastAsia="ru-RU"/>
        </w:rPr>
        <w:t xml:space="preserve">вара, объема </w:t>
      </w:r>
      <w:r w:rsidRPr="009654D0">
        <w:rPr>
          <w:rFonts w:ascii="Times New Roman" w:eastAsia="Times New Roman" w:hAnsi="Times New Roman"/>
          <w:sz w:val="24"/>
          <w:szCs w:val="24"/>
          <w:lang w:eastAsia="ru-RU"/>
        </w:rPr>
        <w:t>оказанных услуг по Договору, ранее заключенному с победителем к</w:t>
      </w:r>
      <w:r w:rsidR="008367B1">
        <w:rPr>
          <w:rFonts w:ascii="Times New Roman" w:eastAsia="Times New Roman" w:hAnsi="Times New Roman"/>
          <w:sz w:val="24"/>
          <w:szCs w:val="24"/>
          <w:lang w:eastAsia="ru-RU"/>
        </w:rPr>
        <w:t>онкурса. При этом цена Договора</w:t>
      </w:r>
      <w:r w:rsidRPr="009654D0">
        <w:rPr>
          <w:rFonts w:ascii="Times New Roman" w:eastAsia="Times New Roman" w:hAnsi="Times New Roman"/>
          <w:sz w:val="24"/>
          <w:szCs w:val="24"/>
          <w:lang w:eastAsia="ru-RU"/>
        </w:rPr>
        <w:t xml:space="preserve"> должна быть уменьшена пропорционально количеству поставленного то</w:t>
      </w:r>
      <w:r w:rsidR="005D3A28">
        <w:rPr>
          <w:rFonts w:ascii="Times New Roman" w:eastAsia="Times New Roman" w:hAnsi="Times New Roman"/>
          <w:sz w:val="24"/>
          <w:szCs w:val="24"/>
          <w:lang w:eastAsia="ru-RU"/>
        </w:rPr>
        <w:t xml:space="preserve">вара, объему </w:t>
      </w:r>
      <w:r w:rsidRPr="009654D0">
        <w:rPr>
          <w:rFonts w:ascii="Times New Roman" w:eastAsia="Times New Roman" w:hAnsi="Times New Roman"/>
          <w:sz w:val="24"/>
          <w:szCs w:val="24"/>
          <w:lang w:eastAsia="ru-RU"/>
        </w:rPr>
        <w:t>оказанных услуг.</w:t>
      </w:r>
    </w:p>
    <w:p w:rsidR="00E52578" w:rsidRPr="006D46F7" w:rsidRDefault="00E52578"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E52578" w:rsidRPr="009654D0" w:rsidRDefault="00BE65A2" w:rsidP="004D34D4">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7"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8" w:name="_Ref503346459"/>
      <w:bookmarkEnd w:id="47"/>
    </w:p>
    <w:p w:rsidR="00BE65A2" w:rsidRPr="009654D0" w:rsidRDefault="00BE65A2" w:rsidP="00BE65A2">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lastRenderedPageBreak/>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bookmarkEnd w:id="48"/>
    </w:p>
    <w:p w:rsidR="00BE65A2" w:rsidRPr="00982369" w:rsidRDefault="00BE65A2" w:rsidP="00BE65A2">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05615F">
        <w:trPr>
          <w:trHeight w:val="960"/>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9" w:name="_Ref503346574"/>
            <w:bookmarkStart w:id="50" w:name="_Ref5013503"/>
            <w:bookmarkStart w:id="51"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Pr="0007463D">
              <w:rPr>
                <w:rFonts w:ascii="Times New Roman" w:eastAsia="Times New Roman" w:hAnsi="Times New Roman"/>
                <w:sz w:val="20"/>
                <w:szCs w:val="24"/>
                <w:lang w:eastAsia="ru-RU"/>
              </w:rPr>
              <w:t>открытый конку</w:t>
            </w:r>
            <w:r w:rsidR="008B4B4A">
              <w:rPr>
                <w:rFonts w:ascii="Times New Roman" w:eastAsia="Times New Roman" w:hAnsi="Times New Roman"/>
                <w:sz w:val="20"/>
                <w:szCs w:val="24"/>
                <w:lang w:eastAsia="ru-RU"/>
              </w:rPr>
              <w:t xml:space="preserve">рс на право заключения договоров на </w:t>
            </w:r>
            <w:r w:rsidRPr="0007463D">
              <w:rPr>
                <w:rFonts w:ascii="Times New Roman" w:eastAsia="Times New Roman" w:hAnsi="Times New Roman"/>
                <w:sz w:val="20"/>
                <w:szCs w:val="24"/>
                <w:lang w:eastAsia="ru-RU"/>
              </w:rPr>
              <w:t>оказание услуг по информационному обслуживанию Постоянного Коми</w:t>
            </w:r>
            <w:r>
              <w:rPr>
                <w:rFonts w:ascii="Times New Roman" w:eastAsia="Times New Roman" w:hAnsi="Times New Roman"/>
                <w:sz w:val="20"/>
                <w:szCs w:val="24"/>
                <w:lang w:eastAsia="ru-RU"/>
              </w:rPr>
              <w:t>тета Союзного государства в 2016</w:t>
            </w:r>
            <w:r w:rsidRPr="0007463D">
              <w:rPr>
                <w:rFonts w:ascii="Times New Roman" w:eastAsia="Times New Roman" w:hAnsi="Times New Roman"/>
                <w:sz w:val="20"/>
                <w:szCs w:val="24"/>
                <w:lang w:eastAsia="ru-RU"/>
              </w:rPr>
              <w:t xml:space="preserve"> году:</w:t>
            </w:r>
          </w:p>
          <w:p w:rsidR="00CC75D9" w:rsidRPr="00CC75D9" w:rsidRDefault="00CC75D9" w:rsidP="00CC75D9">
            <w:pPr>
              <w:spacing w:after="0" w:line="240" w:lineRule="auto"/>
              <w:jc w:val="both"/>
              <w:rPr>
                <w:rFonts w:ascii="Times New Roman" w:eastAsia="Times New Roman" w:hAnsi="Times New Roman"/>
                <w:sz w:val="20"/>
                <w:szCs w:val="24"/>
                <w:lang w:eastAsia="ru-RU"/>
              </w:rPr>
            </w:pPr>
            <w:r w:rsidRPr="00CC75D9">
              <w:rPr>
                <w:rFonts w:ascii="Times New Roman" w:eastAsia="Times New Roman" w:hAnsi="Times New Roman"/>
                <w:sz w:val="20"/>
                <w:szCs w:val="24"/>
                <w:lang w:eastAsia="ru-RU"/>
              </w:rPr>
              <w:t>Лот № 1 – Комплексное информационное обеспечение строительства Союзного государства в 2016 году;</w:t>
            </w:r>
          </w:p>
          <w:p w:rsidR="00CC75D9" w:rsidRPr="00CC75D9" w:rsidRDefault="00CC75D9" w:rsidP="00CC75D9">
            <w:pPr>
              <w:spacing w:after="0" w:line="240" w:lineRule="auto"/>
              <w:jc w:val="both"/>
              <w:rPr>
                <w:rFonts w:ascii="Times New Roman" w:eastAsia="Times New Roman" w:hAnsi="Times New Roman"/>
                <w:sz w:val="20"/>
                <w:szCs w:val="24"/>
                <w:lang w:eastAsia="ru-RU"/>
              </w:rPr>
            </w:pPr>
            <w:r w:rsidRPr="00CC75D9">
              <w:rPr>
                <w:rFonts w:ascii="Times New Roman" w:eastAsia="Times New Roman" w:hAnsi="Times New Roman"/>
                <w:sz w:val="20"/>
                <w:szCs w:val="24"/>
                <w:lang w:eastAsia="ru-RU"/>
              </w:rPr>
              <w:t>Лот № 2 – Комплексное информационное обеспечение строительства Союзного государства в 2016 году.</w:t>
            </w:r>
          </w:p>
          <w:p w:rsidR="0007463D" w:rsidRPr="0007463D" w:rsidRDefault="0007463D" w:rsidP="0007463D">
            <w:pPr>
              <w:spacing w:after="0" w:line="240" w:lineRule="auto"/>
              <w:jc w:val="both"/>
              <w:rPr>
                <w:rFonts w:ascii="Times New Roman" w:eastAsia="Times New Roman" w:hAnsi="Times New Roman"/>
                <w:sz w:val="20"/>
                <w:szCs w:val="24"/>
                <w:lang w:eastAsia="ru-RU"/>
              </w:rPr>
            </w:pP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keepNext/>
              <w:suppressAutoHyphens/>
              <w:spacing w:after="0" w:line="240" w:lineRule="auto"/>
              <w:jc w:val="both"/>
              <w:outlineLvl w:val="0"/>
              <w:rPr>
                <w:rFonts w:ascii="Times New Roman" w:eastAsia="Times New Roman" w:hAnsi="Times New Roman"/>
                <w:sz w:val="20"/>
                <w:szCs w:val="20"/>
                <w:lang w:eastAsia="ru-RU"/>
              </w:rPr>
            </w:pPr>
            <w:r w:rsidRPr="0007463D">
              <w:rPr>
                <w:rFonts w:ascii="Times New Roman" w:eastAsia="Times New Roman" w:hAnsi="Times New Roman"/>
                <w:b/>
                <w:sz w:val="20"/>
                <w:szCs w:val="20"/>
                <w:lang w:eastAsia="ru-RU"/>
              </w:rPr>
              <w:t xml:space="preserve">Начальная (максимальная) цена Договора: </w:t>
            </w:r>
          </w:p>
          <w:p w:rsidR="00EB33F9" w:rsidRPr="00EB33F9" w:rsidRDefault="00EB33F9" w:rsidP="00EB33F9">
            <w:pPr>
              <w:keepNext/>
              <w:suppressAutoHyphens/>
              <w:spacing w:after="0" w:line="240" w:lineRule="auto"/>
              <w:jc w:val="both"/>
              <w:outlineLvl w:val="0"/>
              <w:rPr>
                <w:rFonts w:ascii="Times New Roman" w:eastAsia="Times New Roman" w:hAnsi="Times New Roman"/>
                <w:sz w:val="20"/>
                <w:szCs w:val="24"/>
                <w:lang w:eastAsia="ru-RU"/>
              </w:rPr>
            </w:pPr>
            <w:r w:rsidRPr="00EB33F9">
              <w:rPr>
                <w:rFonts w:ascii="Times New Roman" w:eastAsia="Times New Roman" w:hAnsi="Times New Roman"/>
                <w:sz w:val="20"/>
                <w:szCs w:val="24"/>
                <w:lang w:eastAsia="ru-RU"/>
              </w:rPr>
              <w:t>Лот № 1 – 8 500 000 (Восемь миллионов пятьсот тысяч) российских рублей. Расходы по лоту № 1 осуществляются на территории Республики Беларусь.</w:t>
            </w:r>
          </w:p>
          <w:p w:rsidR="00EB33F9" w:rsidRPr="00EB33F9" w:rsidRDefault="00CC2D70" w:rsidP="00EB33F9">
            <w:pPr>
              <w:keepNext/>
              <w:suppressAutoHyphens/>
              <w:spacing w:after="0" w:line="240" w:lineRule="auto"/>
              <w:jc w:val="both"/>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Лот № 2 – 10 70</w:t>
            </w:r>
            <w:r w:rsidR="00EB33F9" w:rsidRPr="00EB33F9">
              <w:rPr>
                <w:rFonts w:ascii="Times New Roman" w:eastAsia="Times New Roman" w:hAnsi="Times New Roman"/>
                <w:sz w:val="20"/>
                <w:szCs w:val="24"/>
                <w:lang w:eastAsia="ru-RU"/>
              </w:rPr>
              <w:t>0 000 (Десять мил</w:t>
            </w:r>
            <w:r>
              <w:rPr>
                <w:rFonts w:ascii="Times New Roman" w:eastAsia="Times New Roman" w:hAnsi="Times New Roman"/>
                <w:sz w:val="20"/>
                <w:szCs w:val="24"/>
                <w:lang w:eastAsia="ru-RU"/>
              </w:rPr>
              <w:t>лионов семьсот</w:t>
            </w:r>
            <w:r w:rsidR="009D0578">
              <w:rPr>
                <w:rFonts w:ascii="Times New Roman" w:eastAsia="Times New Roman" w:hAnsi="Times New Roman"/>
                <w:sz w:val="20"/>
                <w:szCs w:val="24"/>
                <w:lang w:eastAsia="ru-RU"/>
              </w:rPr>
              <w:t xml:space="preserve"> </w:t>
            </w:r>
            <w:r w:rsidR="00EB33F9" w:rsidRPr="00EB33F9">
              <w:rPr>
                <w:rFonts w:ascii="Times New Roman" w:eastAsia="Times New Roman" w:hAnsi="Times New Roman"/>
                <w:sz w:val="20"/>
                <w:szCs w:val="24"/>
                <w:lang w:eastAsia="ru-RU"/>
              </w:rPr>
              <w:t>тысяч) российских рублей. Расходы по лоту № 2 осуществляются на территории Российской Федерации.</w:t>
            </w:r>
          </w:p>
          <w:p w:rsidR="0007463D" w:rsidRPr="0007463D" w:rsidRDefault="0007463D" w:rsidP="002F03A7">
            <w:pPr>
              <w:keepNext/>
              <w:suppressAutoHyphens/>
              <w:spacing w:after="0" w:line="240" w:lineRule="auto"/>
              <w:jc w:val="both"/>
              <w:outlineLvl w:val="0"/>
              <w:rPr>
                <w:rFonts w:ascii="Times New Roman" w:hAnsi="Times New Roman"/>
                <w:sz w:val="24"/>
                <w:szCs w:val="24"/>
                <w:lang w:eastAsia="ru-RU"/>
              </w:rPr>
            </w:pP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 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5"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r w:rsidR="00D113F7" w:rsidRPr="00337FEC">
                <w:rPr>
                  <w:rStyle w:val="ae"/>
                  <w:rFonts w:ascii="Times New Roman" w:eastAsia="Times New Roman" w:hAnsi="Times New Roman"/>
                  <w:sz w:val="20"/>
                  <w:szCs w:val="24"/>
                  <w:lang w:val="en-US" w:eastAsia="ru-RU"/>
                </w:rPr>
                <w:t>yandex</w:t>
              </w:r>
              <w:r w:rsidR="00D113F7" w:rsidRPr="00337FEC">
                <w:rPr>
                  <w:rStyle w:val="ae"/>
                  <w:rFonts w:ascii="Times New Roman" w:eastAsia="Times New Roman" w:hAnsi="Times New Roman"/>
                  <w:sz w:val="20"/>
                  <w:szCs w:val="24"/>
                  <w:lang w:eastAsia="ru-RU"/>
                </w:rPr>
                <w:t>.</w:t>
              </w:r>
              <w:proofErr w:type="spellStart"/>
              <w:r w:rsidR="00D113F7" w:rsidRPr="00337FEC">
                <w:rPr>
                  <w:rStyle w:val="ae"/>
                  <w:rFonts w:ascii="Times New Roman" w:eastAsia="Times New Roman" w:hAnsi="Times New Roman"/>
                  <w:sz w:val="20"/>
                  <w:szCs w:val="24"/>
                  <w:lang w:val="en-US" w:eastAsia="ru-RU"/>
                </w:rPr>
                <w:t>ru</w:t>
              </w:r>
              <w:proofErr w:type="spellEnd"/>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Все участники конкурса должны включить в свои конкурсные заявки помимо документов и и</w:t>
            </w:r>
            <w:r w:rsidR="00EE147E">
              <w:rPr>
                <w:rFonts w:ascii="Times New Roman" w:eastAsia="Times New Roman" w:hAnsi="Times New Roman"/>
                <w:sz w:val="20"/>
                <w:szCs w:val="24"/>
                <w:lang w:eastAsia="ru-RU"/>
              </w:rPr>
              <w:t>н</w:t>
            </w:r>
            <w:r w:rsidR="00B73FAC">
              <w:rPr>
                <w:rFonts w:ascii="Times New Roman" w:eastAsia="Times New Roman" w:hAnsi="Times New Roman"/>
                <w:sz w:val="20"/>
                <w:szCs w:val="24"/>
                <w:lang w:eastAsia="ru-RU"/>
              </w:rPr>
              <w:t xml:space="preserve">формации, указанных в </w:t>
            </w:r>
            <w:proofErr w:type="spellStart"/>
            <w:r w:rsidR="00B73FAC">
              <w:rPr>
                <w:rFonts w:ascii="Times New Roman" w:eastAsia="Times New Roman" w:hAnsi="Times New Roman"/>
                <w:sz w:val="20"/>
                <w:szCs w:val="24"/>
                <w:lang w:eastAsia="ru-RU"/>
              </w:rPr>
              <w:t>пп</w:t>
            </w:r>
            <w:proofErr w:type="spellEnd"/>
            <w:r w:rsidR="00B73FAC">
              <w:rPr>
                <w:rFonts w:ascii="Times New Roman" w:eastAsia="Times New Roman" w:hAnsi="Times New Roman"/>
                <w:sz w:val="20"/>
                <w:szCs w:val="24"/>
                <w:lang w:eastAsia="ru-RU"/>
              </w:rPr>
              <w:t>. 2.3 –</w:t>
            </w:r>
            <w:r w:rsidRPr="0007463D">
              <w:rPr>
                <w:rFonts w:ascii="Times New Roman" w:eastAsia="Times New Roman" w:hAnsi="Times New Roman"/>
                <w:sz w:val="20"/>
                <w:szCs w:val="24"/>
                <w:lang w:eastAsia="ru-RU"/>
              </w:rPr>
              <w:t xml:space="preserve"> </w:t>
            </w:r>
            <w:proofErr w:type="spellStart"/>
            <w:r w:rsidRPr="0007463D">
              <w:rPr>
                <w:rFonts w:ascii="Times New Roman" w:eastAsia="Times New Roman" w:hAnsi="Times New Roman"/>
                <w:sz w:val="20"/>
                <w:szCs w:val="24"/>
                <w:lang w:eastAsia="ru-RU"/>
              </w:rPr>
              <w:t>пп</w:t>
            </w:r>
            <w:proofErr w:type="spellEnd"/>
            <w:r w:rsidRPr="0007463D">
              <w:rPr>
                <w:rFonts w:ascii="Times New Roman" w:eastAsia="Times New Roman" w:hAnsi="Times New Roman"/>
                <w:sz w:val="20"/>
                <w:szCs w:val="24"/>
                <w:lang w:eastAsia="ru-RU"/>
              </w:rPr>
              <w:t xml:space="preserve">. 2.5. п. 2 настоящей инструкции, следующую информацию: </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1. Сведения и документы об участнике конкурса, подавшем такую заявку:</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 xml:space="preserve">б) нотариально заверенные копии учредительных документов участника конкурса; </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г) 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0"/>
                <w:szCs w:val="24"/>
                <w:lang w:eastAsia="ru-RU"/>
              </w:rPr>
              <w:t xml:space="preserve">л, полугодие, девять месяцев), </w:t>
            </w:r>
            <w:r w:rsidRPr="0007463D">
              <w:rPr>
                <w:rFonts w:ascii="Times New Roman" w:eastAsia="Times New Roman" w:hAnsi="Times New Roman"/>
                <w:sz w:val="20"/>
                <w:szCs w:val="24"/>
                <w:lang w:eastAsia="ru-RU"/>
              </w:rPr>
              <w:t>заверенные печатью организации;</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lastRenderedPageBreak/>
              <w:t>д)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w:t>
            </w:r>
            <w:r>
              <w:rPr>
                <w:rFonts w:ascii="Times New Roman" w:eastAsia="Times New Roman" w:hAnsi="Times New Roman"/>
                <w:sz w:val="20"/>
                <w:szCs w:val="24"/>
                <w:lang w:eastAsia="ru-RU"/>
              </w:rPr>
              <w:t xml:space="preserve"> требованиям, указанным в п. 2 </w:t>
            </w:r>
            <w:r w:rsidRPr="0007463D">
              <w:rPr>
                <w:rFonts w:ascii="Times New Roman" w:eastAsia="Times New Roman" w:hAnsi="Times New Roman"/>
                <w:sz w:val="20"/>
                <w:szCs w:val="24"/>
                <w:lang w:eastAsia="ru-RU"/>
              </w:rPr>
              <w:t xml:space="preserve">настоящей инструкции;  </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з) в случаях, предусмотренных конкурсной документацией, копии документов, подтверждающих соответствие товаров, работ, услуг требованиям законодате</w:t>
            </w:r>
            <w:r>
              <w:rPr>
                <w:rFonts w:ascii="Times New Roman" w:eastAsia="Times New Roman" w:hAnsi="Times New Roman"/>
                <w:sz w:val="20"/>
                <w:szCs w:val="24"/>
                <w:lang w:eastAsia="ru-RU"/>
              </w:rPr>
              <w:t xml:space="preserve">льства, если законодательством установлены требования к таким </w:t>
            </w:r>
            <w:r w:rsidRPr="0007463D">
              <w:rPr>
                <w:rFonts w:ascii="Times New Roman" w:eastAsia="Times New Roman" w:hAnsi="Times New Roman"/>
                <w:sz w:val="20"/>
                <w:szCs w:val="24"/>
                <w:lang w:eastAsia="ru-RU"/>
              </w:rPr>
              <w:t>товарам, работам, услугам;</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E147E"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w:t>
            </w:r>
          </w:p>
          <w:p w:rsidR="001D64CB" w:rsidRDefault="00EE147E" w:rsidP="0007463D">
            <w:pPr>
              <w:tabs>
                <w:tab w:val="num" w:pos="1080"/>
              </w:tabs>
              <w:spacing w:after="0" w:line="240" w:lineRule="auto"/>
              <w:jc w:val="both"/>
              <w:rPr>
                <w:rFonts w:ascii="Times New Roman" w:eastAsia="Times New Roman" w:hAnsi="Times New Roman"/>
                <w:sz w:val="20"/>
                <w:szCs w:val="24"/>
                <w:lang w:eastAsia="ru-RU"/>
              </w:rPr>
            </w:pPr>
            <w:r w:rsidRPr="00EE147E">
              <w:rPr>
                <w:rFonts w:ascii="Times New Roman" w:eastAsia="Times New Roman" w:hAnsi="Times New Roman"/>
                <w:sz w:val="20"/>
                <w:szCs w:val="24"/>
                <w:lang w:eastAsia="ru-RU"/>
              </w:rPr>
              <w:t xml:space="preserve">4. </w:t>
            </w:r>
            <w:r w:rsidR="001D64CB">
              <w:rPr>
                <w:rFonts w:ascii="Times New Roman" w:eastAsia="Times New Roman" w:hAnsi="Times New Roman"/>
                <w:sz w:val="20"/>
                <w:szCs w:val="24"/>
                <w:lang w:eastAsia="ru-RU"/>
              </w:rPr>
              <w:t>Проект сметы</w:t>
            </w:r>
            <w:r w:rsidRPr="00EE147E">
              <w:rPr>
                <w:rFonts w:ascii="Times New Roman" w:eastAsia="Times New Roman" w:hAnsi="Times New Roman"/>
                <w:sz w:val="20"/>
                <w:szCs w:val="24"/>
                <w:lang w:eastAsia="ru-RU"/>
              </w:rPr>
              <w:t xml:space="preserve"> расходов с необходимыми обоснованиями (расчеты), составленную и оформленную в соответствии с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w:t>
            </w:r>
            <w:r>
              <w:rPr>
                <w:rFonts w:ascii="Times New Roman" w:eastAsia="Times New Roman" w:hAnsi="Times New Roman"/>
                <w:sz w:val="20"/>
                <w:szCs w:val="24"/>
                <w:lang w:eastAsia="ru-RU"/>
              </w:rPr>
              <w:t xml:space="preserve">           </w:t>
            </w:r>
            <w:r w:rsidR="00FC1582">
              <w:rPr>
                <w:rFonts w:ascii="Times New Roman" w:eastAsia="Times New Roman" w:hAnsi="Times New Roman"/>
                <w:sz w:val="20"/>
                <w:szCs w:val="24"/>
                <w:lang w:eastAsia="ru-RU"/>
              </w:rPr>
              <w:t>№ 12</w:t>
            </w:r>
            <w:r w:rsidRPr="00EE147E">
              <w:rPr>
                <w:rFonts w:ascii="Times New Roman" w:eastAsia="Times New Roman" w:hAnsi="Times New Roman"/>
                <w:sz w:val="20"/>
                <w:szCs w:val="24"/>
                <w:lang w:eastAsia="ru-RU"/>
              </w:rPr>
              <w:t xml:space="preserve"> (форма № 7).</w:t>
            </w:r>
            <w:r w:rsidR="0007463D" w:rsidRPr="0007463D">
              <w:rPr>
                <w:rFonts w:ascii="Times New Roman" w:eastAsia="Times New Roman" w:hAnsi="Times New Roman"/>
                <w:sz w:val="20"/>
                <w:szCs w:val="24"/>
                <w:lang w:eastAsia="ru-RU"/>
              </w:rPr>
              <w:t xml:space="preserve"> </w:t>
            </w:r>
          </w:p>
          <w:p w:rsidR="001D64CB" w:rsidRPr="001D64CB" w:rsidRDefault="001D64CB" w:rsidP="001D64CB">
            <w:pPr>
              <w:tabs>
                <w:tab w:val="num" w:pos="1080"/>
              </w:tabs>
              <w:spacing w:after="0" w:line="240" w:lineRule="auto"/>
              <w:jc w:val="both"/>
              <w:rPr>
                <w:rFonts w:ascii="Times New Roman" w:eastAsia="Times New Roman" w:hAnsi="Times New Roman"/>
                <w:sz w:val="20"/>
                <w:szCs w:val="24"/>
                <w:lang w:eastAsia="ru-RU"/>
              </w:rPr>
            </w:pPr>
            <w:r w:rsidRPr="001D64CB">
              <w:rPr>
                <w:rFonts w:ascii="Times New Roman" w:eastAsia="Times New Roman" w:hAnsi="Times New Roman"/>
                <w:sz w:val="20"/>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1D64CB" w:rsidRPr="001D64CB" w:rsidRDefault="001D64CB" w:rsidP="001D64CB">
            <w:pPr>
              <w:tabs>
                <w:tab w:val="num" w:pos="1080"/>
              </w:tabs>
              <w:spacing w:after="0" w:line="240" w:lineRule="auto"/>
              <w:jc w:val="both"/>
              <w:rPr>
                <w:rFonts w:ascii="Times New Roman" w:eastAsia="Times New Roman" w:hAnsi="Times New Roman"/>
                <w:sz w:val="20"/>
                <w:szCs w:val="24"/>
                <w:lang w:eastAsia="ru-RU"/>
              </w:rPr>
            </w:pPr>
            <w:r w:rsidRPr="001D64CB">
              <w:rPr>
                <w:rFonts w:ascii="Times New Roman" w:eastAsia="Times New Roman" w:hAnsi="Times New Roman"/>
                <w:sz w:val="20"/>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1D64CB" w:rsidRPr="001D64CB" w:rsidRDefault="001D64CB" w:rsidP="001D64CB">
            <w:pPr>
              <w:tabs>
                <w:tab w:val="num" w:pos="1080"/>
              </w:tabs>
              <w:spacing w:after="0" w:line="240" w:lineRule="auto"/>
              <w:jc w:val="both"/>
              <w:rPr>
                <w:rFonts w:ascii="Times New Roman" w:eastAsia="Times New Roman" w:hAnsi="Times New Roman"/>
                <w:sz w:val="20"/>
                <w:szCs w:val="24"/>
                <w:lang w:eastAsia="ru-RU"/>
              </w:rPr>
            </w:pPr>
            <w:r w:rsidRPr="001D64CB">
              <w:rPr>
                <w:rFonts w:ascii="Times New Roman" w:eastAsia="Times New Roman" w:hAnsi="Times New Roman"/>
                <w:sz w:val="20"/>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1D64CB" w:rsidRPr="001D64CB" w:rsidRDefault="001D64CB" w:rsidP="001D64CB">
            <w:pPr>
              <w:tabs>
                <w:tab w:val="num" w:pos="1080"/>
              </w:tabs>
              <w:spacing w:after="0" w:line="240" w:lineRule="auto"/>
              <w:jc w:val="both"/>
              <w:rPr>
                <w:rFonts w:ascii="Times New Roman" w:eastAsia="Times New Roman" w:hAnsi="Times New Roman"/>
                <w:sz w:val="20"/>
                <w:szCs w:val="24"/>
                <w:lang w:eastAsia="ru-RU"/>
              </w:rPr>
            </w:pPr>
            <w:r w:rsidRPr="001D64CB">
              <w:rPr>
                <w:rFonts w:ascii="Times New Roman" w:eastAsia="Times New Roman" w:hAnsi="Times New Roman"/>
                <w:sz w:val="20"/>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1D64CB" w:rsidRPr="001D64CB" w:rsidRDefault="001D64CB" w:rsidP="001D64CB">
            <w:pPr>
              <w:tabs>
                <w:tab w:val="num" w:pos="1080"/>
              </w:tabs>
              <w:spacing w:after="0" w:line="240" w:lineRule="auto"/>
              <w:jc w:val="both"/>
              <w:rPr>
                <w:rFonts w:ascii="Times New Roman" w:eastAsia="Times New Roman" w:hAnsi="Times New Roman"/>
                <w:sz w:val="20"/>
                <w:szCs w:val="24"/>
                <w:lang w:eastAsia="ru-RU"/>
              </w:rPr>
            </w:pPr>
            <w:r w:rsidRPr="001D64CB">
              <w:rPr>
                <w:rFonts w:ascii="Times New Roman" w:eastAsia="Times New Roman" w:hAnsi="Times New Roman"/>
                <w:sz w:val="20"/>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1D64CB" w:rsidRDefault="001D64CB" w:rsidP="0007463D">
            <w:pPr>
              <w:tabs>
                <w:tab w:val="num" w:pos="1080"/>
              </w:tabs>
              <w:spacing w:after="0" w:line="240" w:lineRule="auto"/>
              <w:jc w:val="both"/>
              <w:rPr>
                <w:rFonts w:ascii="Times New Roman" w:eastAsia="Times New Roman" w:hAnsi="Times New Roman"/>
                <w:sz w:val="20"/>
                <w:szCs w:val="24"/>
                <w:lang w:eastAsia="ru-RU"/>
              </w:rPr>
            </w:pPr>
            <w:r w:rsidRPr="001D64CB">
              <w:rPr>
                <w:rFonts w:ascii="Times New Roman" w:eastAsia="Times New Roman" w:hAnsi="Times New Roman"/>
                <w:sz w:val="20"/>
                <w:szCs w:val="24"/>
                <w:lang w:eastAsia="ru-RU"/>
              </w:rPr>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EE147E" w:rsidRPr="00884F8C" w:rsidRDefault="00EE147E" w:rsidP="00EE147E">
            <w:pPr>
              <w:tabs>
                <w:tab w:val="left" w:pos="567"/>
              </w:tabs>
              <w:spacing w:after="0" w:line="240" w:lineRule="auto"/>
              <w:contextualSpacing/>
              <w:jc w:val="both"/>
              <w:rPr>
                <w:rFonts w:ascii="Times New Roman" w:eastAsia="Times New Roman" w:hAnsi="Times New Roman"/>
                <w:sz w:val="20"/>
                <w:szCs w:val="20"/>
                <w:lang w:eastAsia="ru-RU"/>
              </w:rPr>
            </w:pPr>
            <w:r w:rsidRPr="00884F8C">
              <w:rPr>
                <w:rFonts w:ascii="Times New Roman" w:eastAsia="Times New Roman" w:hAnsi="Times New Roman"/>
                <w:sz w:val="20"/>
                <w:szCs w:val="20"/>
                <w:lang w:eastAsia="ru-RU"/>
              </w:rPr>
              <w:t>Цена Договора (цена лота), указанная участником конкурса в форме № 1 «Конкурсная заявка», форме № 2 «Таблица цен конкурсной заявки»</w:t>
            </w:r>
            <w:r w:rsidRPr="00EE147E">
              <w:rPr>
                <w:rFonts w:ascii="Times New Roman" w:eastAsia="Times New Roman" w:hAnsi="Times New Roman"/>
                <w:sz w:val="20"/>
                <w:szCs w:val="20"/>
                <w:lang w:eastAsia="ru-RU"/>
              </w:rPr>
              <w:t xml:space="preserve"> и смете расходов в форме № 7 «Сводная смета (Смета) расходов средств бюджета Союзного государства» </w:t>
            </w:r>
            <w:r w:rsidRPr="00884F8C">
              <w:rPr>
                <w:rFonts w:ascii="Times New Roman" w:eastAsia="Times New Roman" w:hAnsi="Times New Roman"/>
                <w:sz w:val="20"/>
                <w:szCs w:val="20"/>
                <w:lang w:eastAsia="ru-RU"/>
              </w:rPr>
              <w:t xml:space="preserve">должна быть идентичной. В случае расхождения между ценой, указанной в форме № 1 «Конкурсная заявка», ценой, указанной в форме № 2 «Таблица цен конкурсной заявки» </w:t>
            </w:r>
            <w:r w:rsidRPr="00EE147E">
              <w:rPr>
                <w:rFonts w:ascii="Times New Roman" w:eastAsia="Times New Roman" w:hAnsi="Times New Roman"/>
                <w:sz w:val="20"/>
                <w:szCs w:val="20"/>
                <w:lang w:eastAsia="ru-RU"/>
              </w:rPr>
              <w:t xml:space="preserve">и ценой, указанной в форме № 7 «Сводная смета (Смета) расходов средств бюджета Союзного государства» </w:t>
            </w:r>
            <w:r w:rsidRPr="00884F8C">
              <w:rPr>
                <w:rFonts w:ascii="Times New Roman" w:eastAsia="Times New Roman" w:hAnsi="Times New Roman"/>
                <w:sz w:val="20"/>
                <w:szCs w:val="20"/>
                <w:lang w:eastAsia="ru-RU"/>
              </w:rPr>
              <w:t xml:space="preserve">конкурсная заявка данного участника конкурса не будет допущена к участию в конкурсе в соответствии с </w:t>
            </w:r>
            <w:proofErr w:type="spellStart"/>
            <w:r w:rsidRPr="00884F8C">
              <w:rPr>
                <w:rFonts w:ascii="Times New Roman" w:eastAsia="Times New Roman" w:hAnsi="Times New Roman"/>
                <w:sz w:val="20"/>
                <w:szCs w:val="20"/>
                <w:lang w:eastAsia="ru-RU"/>
              </w:rPr>
              <w:t>пп</w:t>
            </w:r>
            <w:proofErr w:type="spellEnd"/>
            <w:r w:rsidRPr="00884F8C">
              <w:rPr>
                <w:rFonts w:ascii="Times New Roman" w:eastAsia="Times New Roman" w:hAnsi="Times New Roman"/>
                <w:sz w:val="20"/>
                <w:szCs w:val="20"/>
                <w:lang w:eastAsia="ru-RU"/>
              </w:rPr>
              <w:t xml:space="preserve">. 20.2 п. 20 настоящей инструкции. </w:t>
            </w:r>
          </w:p>
          <w:p w:rsidR="00EE147E" w:rsidRPr="00884F8C" w:rsidRDefault="00EE147E" w:rsidP="00EE147E">
            <w:pPr>
              <w:tabs>
                <w:tab w:val="num" w:pos="1080"/>
              </w:tabs>
              <w:spacing w:after="0" w:line="240" w:lineRule="auto"/>
              <w:jc w:val="both"/>
              <w:rPr>
                <w:rFonts w:ascii="Times New Roman" w:eastAsia="Times New Roman" w:hAnsi="Times New Roman"/>
                <w:sz w:val="20"/>
                <w:szCs w:val="20"/>
                <w:lang w:eastAsia="ru-RU"/>
              </w:rPr>
            </w:pPr>
            <w:r w:rsidRPr="00884F8C">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E147E" w:rsidRPr="00884F8C" w:rsidRDefault="00EE147E" w:rsidP="00EE147E">
            <w:pPr>
              <w:tabs>
                <w:tab w:val="num" w:pos="1080"/>
              </w:tabs>
              <w:spacing w:after="0" w:line="240" w:lineRule="auto"/>
              <w:jc w:val="both"/>
              <w:rPr>
                <w:rFonts w:ascii="Times New Roman" w:eastAsia="Times New Roman" w:hAnsi="Times New Roman"/>
                <w:sz w:val="20"/>
                <w:szCs w:val="20"/>
                <w:lang w:eastAsia="ru-RU"/>
              </w:rPr>
            </w:pPr>
            <w:r w:rsidRPr="00884F8C">
              <w:rPr>
                <w:rFonts w:ascii="Times New Roman" w:eastAsia="Times New Roman" w:hAnsi="Times New Roman"/>
                <w:sz w:val="20"/>
                <w:szCs w:val="20"/>
                <w:lang w:eastAsia="ru-RU"/>
              </w:rPr>
              <w:t xml:space="preserve">5. Анкету участника конкурса, заполненную в соответствии с формой № 3.  </w:t>
            </w:r>
          </w:p>
          <w:p w:rsidR="0007463D" w:rsidRPr="0007463D" w:rsidRDefault="00EE147E" w:rsidP="0007463D">
            <w:pPr>
              <w:tabs>
                <w:tab w:val="num" w:pos="1080"/>
              </w:tabs>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r w:rsidRPr="005066DA">
              <w:rPr>
                <w:rFonts w:ascii="Times New Roman" w:eastAsia="Times New Roman" w:hAnsi="Times New Roman"/>
                <w:sz w:val="20"/>
                <w:szCs w:val="24"/>
                <w:lang w:eastAsia="ru-RU"/>
              </w:rPr>
              <w:t>. Предложение о функциональных, качественных и экологических характеристиках товаров, работ, услуг (форма № 4).</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2" w:name="_Hlt440553691"/>
            <w:bookmarkEnd w:id="52"/>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действия конкурсных заявок</w:t>
            </w:r>
            <w:r w:rsidRPr="0007463D">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lastRenderedPageBreak/>
              <w:t>конкурса</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lastRenderedPageBreak/>
              <w:t>Адрес для представления конкурсных заявок в запечатанных конвертах</w:t>
            </w:r>
            <w:r w:rsidRPr="0007463D">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color w:val="FF0000"/>
                <w:sz w:val="20"/>
                <w:szCs w:val="24"/>
                <w:lang w:eastAsia="ru-RU"/>
              </w:rPr>
            </w:pPr>
            <w:r w:rsidRPr="0007463D">
              <w:rPr>
                <w:rFonts w:ascii="Times New Roman" w:eastAsia="Times New Roman" w:hAnsi="Times New Roman"/>
                <w:sz w:val="20"/>
                <w:szCs w:val="24"/>
                <w:lang w:eastAsia="ru-RU"/>
              </w:rPr>
              <w:t>Россия</w:t>
            </w:r>
            <w:r w:rsidRPr="0007463D">
              <w:rPr>
                <w:rFonts w:ascii="Times New Roman" w:eastAsia="Times New Roman" w:hAnsi="Times New Roman"/>
                <w:sz w:val="20"/>
                <w:szCs w:val="20"/>
                <w:lang w:eastAsia="ru-RU"/>
              </w:rPr>
              <w:t>,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1</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lastRenderedPageBreak/>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4D0C73">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начала приема конкурсных заявок: 09.00 (время Московское) </w:t>
            </w:r>
            <w:r w:rsidR="00111B30">
              <w:rPr>
                <w:rFonts w:ascii="Times New Roman" w:eastAsia="Times New Roman" w:hAnsi="Times New Roman"/>
                <w:sz w:val="20"/>
                <w:szCs w:val="24"/>
                <w:lang w:eastAsia="ru-RU"/>
              </w:rPr>
              <w:t>0</w:t>
            </w:r>
            <w:r w:rsidR="004D0C73">
              <w:rPr>
                <w:rFonts w:ascii="Times New Roman" w:eastAsia="Times New Roman" w:hAnsi="Times New Roman"/>
                <w:sz w:val="20"/>
                <w:szCs w:val="24"/>
                <w:lang w:eastAsia="ru-RU"/>
              </w:rPr>
              <w:t>9</w:t>
            </w:r>
            <w:r w:rsidR="00111B30">
              <w:rPr>
                <w:rFonts w:ascii="Times New Roman" w:eastAsia="Times New Roman" w:hAnsi="Times New Roman"/>
                <w:sz w:val="20"/>
                <w:szCs w:val="24"/>
                <w:lang w:eastAsia="ru-RU"/>
              </w:rPr>
              <w:t>.02</w:t>
            </w:r>
            <w:r w:rsidRPr="0007463D">
              <w:rPr>
                <w:rFonts w:ascii="Times New Roman" w:eastAsia="Times New Roman" w:hAnsi="Times New Roman"/>
                <w:sz w:val="20"/>
                <w:szCs w:val="24"/>
                <w:lang w:eastAsia="ru-RU"/>
              </w:rPr>
              <w:t>.</w:t>
            </w:r>
            <w:r w:rsidR="00106193">
              <w:rPr>
                <w:rFonts w:ascii="Times New Roman" w:eastAsia="Times New Roman" w:hAnsi="Times New Roman"/>
                <w:sz w:val="20"/>
                <w:szCs w:val="24"/>
                <w:lang w:eastAsia="ru-RU"/>
              </w:rPr>
              <w:t>2016</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3" w:name="_Hlt469756710"/>
            <w:bookmarkEnd w:id="53"/>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окончания приема</w:t>
            </w:r>
            <w:bookmarkStart w:id="54" w:name="_Hlt469756895"/>
            <w:bookmarkEnd w:id="54"/>
            <w:r w:rsidRPr="0007463D">
              <w:rPr>
                <w:rFonts w:ascii="Times New Roman" w:eastAsia="Times New Roman" w:hAnsi="Times New Roman"/>
                <w:b/>
                <w:sz w:val="20"/>
                <w:szCs w:val="24"/>
                <w:lang w:eastAsia="ru-RU"/>
              </w:rPr>
              <w:t xml:space="preserve"> конкурсных заявок: </w:t>
            </w:r>
            <w:r w:rsidRPr="0007463D">
              <w:rPr>
                <w:rFonts w:ascii="Times New Roman" w:eastAsia="Times New Roman" w:hAnsi="Times New Roman"/>
                <w:b/>
                <w:bCs/>
                <w:sz w:val="20"/>
                <w:szCs w:val="24"/>
                <w:lang w:eastAsia="ru-RU"/>
              </w:rPr>
              <w:t>11.00</w:t>
            </w:r>
            <w:r w:rsidRPr="0007463D">
              <w:rPr>
                <w:rFonts w:ascii="Times New Roman" w:eastAsia="Times New Roman" w:hAnsi="Times New Roman"/>
                <w:b/>
                <w:sz w:val="20"/>
                <w:szCs w:val="24"/>
                <w:lang w:eastAsia="ru-RU"/>
              </w:rPr>
              <w:t xml:space="preserve"> (время Московское) </w:t>
            </w:r>
            <w:r w:rsidR="004D0C73">
              <w:rPr>
                <w:rFonts w:ascii="Times New Roman" w:eastAsia="Times New Roman" w:hAnsi="Times New Roman"/>
                <w:sz w:val="20"/>
                <w:szCs w:val="24"/>
                <w:lang w:eastAsia="ru-RU"/>
              </w:rPr>
              <w:t>29</w:t>
            </w:r>
            <w:r w:rsidR="00106193">
              <w:rPr>
                <w:rFonts w:ascii="Times New Roman" w:eastAsia="Times New Roman" w:hAnsi="Times New Roman"/>
                <w:sz w:val="20"/>
                <w:szCs w:val="24"/>
                <w:lang w:eastAsia="ru-RU"/>
              </w:rPr>
              <w:t>.02</w:t>
            </w:r>
            <w:r w:rsidRPr="0007463D">
              <w:rPr>
                <w:rFonts w:ascii="Times New Roman" w:eastAsia="Times New Roman" w:hAnsi="Times New Roman"/>
                <w:sz w:val="20"/>
                <w:szCs w:val="24"/>
                <w:lang w:eastAsia="ru-RU"/>
              </w:rPr>
              <w:t>.</w:t>
            </w:r>
            <w:r w:rsidR="00106193">
              <w:rPr>
                <w:rFonts w:ascii="Times New Roman" w:eastAsia="Times New Roman" w:hAnsi="Times New Roman"/>
                <w:sz w:val="20"/>
                <w:szCs w:val="24"/>
                <w:lang w:eastAsia="ru-RU"/>
              </w:rPr>
              <w:t>2016</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4D0C73">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4D0C73">
              <w:rPr>
                <w:rFonts w:ascii="Times New Roman" w:eastAsia="Times New Roman" w:hAnsi="Times New Roman"/>
                <w:sz w:val="20"/>
                <w:szCs w:val="24"/>
                <w:lang w:eastAsia="ru-RU"/>
              </w:rPr>
              <w:t>29</w:t>
            </w:r>
            <w:r w:rsidR="00106193">
              <w:rPr>
                <w:rFonts w:ascii="Times New Roman" w:eastAsia="Times New Roman" w:hAnsi="Times New Roman"/>
                <w:sz w:val="20"/>
                <w:szCs w:val="24"/>
                <w:lang w:eastAsia="ru-RU"/>
              </w:rPr>
              <w:t>.02.2016</w:t>
            </w:r>
            <w:r w:rsidRPr="0007463D">
              <w:rPr>
                <w:rFonts w:ascii="Times New Roman" w:eastAsia="Times New Roman" w:hAnsi="Times New Roman"/>
                <w:sz w:val="20"/>
                <w:szCs w:val="24"/>
                <w:lang w:eastAsia="ru-RU"/>
              </w:rPr>
              <w:t xml:space="preserve"> в 1</w:t>
            </w:r>
            <w:r w:rsidR="004D0C73">
              <w:rPr>
                <w:rFonts w:ascii="Times New Roman" w:eastAsia="Times New Roman" w:hAnsi="Times New Roman"/>
                <w:sz w:val="20"/>
                <w:szCs w:val="24"/>
                <w:lang w:eastAsia="ru-RU"/>
              </w:rPr>
              <w:t>2</w:t>
            </w:r>
            <w:r w:rsidRPr="0007463D">
              <w:rPr>
                <w:rFonts w:ascii="Times New Roman" w:eastAsia="Times New Roman" w:hAnsi="Times New Roman"/>
                <w:sz w:val="20"/>
                <w:szCs w:val="24"/>
                <w:lang w:eastAsia="ru-RU"/>
              </w:rPr>
              <w:t xml:space="preserve">.00 (время Московское), Россия, </w:t>
            </w:r>
            <w:r w:rsidRPr="0007463D">
              <w:rPr>
                <w:rFonts w:ascii="Times New Roman" w:eastAsia="Times New Roman" w:hAnsi="Times New Roman"/>
                <w:sz w:val="20"/>
                <w:szCs w:val="20"/>
                <w:lang w:eastAsia="ru-RU"/>
              </w:rPr>
              <w:t>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5, стр. 1, </w:t>
            </w:r>
            <w:proofErr w:type="spellStart"/>
            <w:r w:rsidRPr="0007463D">
              <w:rPr>
                <w:rFonts w:ascii="Times New Roman" w:eastAsia="Times New Roman" w:hAnsi="Times New Roman"/>
                <w:sz w:val="20"/>
                <w:szCs w:val="20"/>
                <w:lang w:eastAsia="ru-RU"/>
              </w:rPr>
              <w:t>каб</w:t>
            </w:r>
            <w:proofErr w:type="spellEnd"/>
            <w:r w:rsidRPr="0007463D">
              <w:rPr>
                <w:rFonts w:ascii="Times New Roman" w:eastAsia="Times New Roman" w:hAnsi="Times New Roman"/>
                <w:sz w:val="20"/>
                <w:szCs w:val="20"/>
                <w:lang w:eastAsia="ru-RU"/>
              </w:rPr>
              <w:t>.</w:t>
            </w:r>
            <w:r w:rsidR="00CC75D9">
              <w:rPr>
                <w:rFonts w:ascii="Times New Roman" w:eastAsia="Times New Roman" w:hAnsi="Times New Roman"/>
                <w:sz w:val="20"/>
                <w:szCs w:val="20"/>
                <w:lang w:eastAsia="ru-RU"/>
              </w:rPr>
              <w:t xml:space="preserve"> № 119</w:t>
            </w:r>
          </w:p>
        </w:tc>
      </w:tr>
      <w:tr w:rsidR="0007463D" w:rsidRPr="0007463D" w:rsidTr="0005615F">
        <w:tc>
          <w:tcPr>
            <w:tcW w:w="10314" w:type="dxa"/>
            <w:gridSpan w:val="2"/>
          </w:tcPr>
          <w:p w:rsidR="0007463D" w:rsidRPr="0007463D" w:rsidRDefault="0007463D" w:rsidP="0007463D">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Критерии оценки конкурсных заявок</w:t>
            </w:r>
            <w:r w:rsidRPr="0007463D">
              <w:rPr>
                <w:rFonts w:ascii="Times New Roman" w:eastAsia="Times New Roman" w:hAnsi="Times New Roman"/>
                <w:b/>
                <w:sz w:val="20"/>
                <w:szCs w:val="28"/>
                <w:lang w:eastAsia="ru-RU"/>
              </w:rPr>
              <w:t xml:space="preserve"> *</w:t>
            </w:r>
          </w:p>
        </w:tc>
      </w:tr>
      <w:tr w:rsidR="0007463D" w:rsidRPr="0007463D" w:rsidTr="0005615F">
        <w:tc>
          <w:tcPr>
            <w:tcW w:w="1111" w:type="dxa"/>
            <w:tcBorders>
              <w:right w:val="single" w:sz="4" w:space="0" w:color="auto"/>
            </w:tcBorders>
          </w:tcPr>
          <w:p w:rsidR="0007463D" w:rsidRPr="0007463D" w:rsidRDefault="0007463D" w:rsidP="0007463D">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07463D" w:rsidRPr="0007463D" w:rsidRDefault="0007463D" w:rsidP="00345903">
            <w:pPr>
              <w:keepNext/>
              <w:numPr>
                <w:ilvl w:val="0"/>
                <w:numId w:val="5"/>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8"/>
                <w:lang w:eastAsia="ru-RU"/>
              </w:rPr>
              <w:t>Квалификация, опыт работы участников конкурса</w:t>
            </w:r>
            <w:r w:rsidRPr="0007463D">
              <w:rPr>
                <w:rFonts w:ascii="Times New Roman" w:eastAsia="Times New Roman" w:hAnsi="Times New Roman"/>
                <w:sz w:val="20"/>
                <w:szCs w:val="20"/>
                <w:lang w:eastAsia="ru-RU"/>
              </w:rPr>
              <w:t xml:space="preserve"> слуг;</w:t>
            </w:r>
          </w:p>
          <w:p w:rsidR="0007463D" w:rsidRPr="0007463D" w:rsidRDefault="0007463D" w:rsidP="00345903">
            <w:pPr>
              <w:keepNext/>
              <w:numPr>
                <w:ilvl w:val="0"/>
                <w:numId w:val="5"/>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Репутация и надежность поставщика;</w:t>
            </w:r>
          </w:p>
          <w:p w:rsidR="0007463D" w:rsidRPr="0007463D" w:rsidRDefault="0007463D" w:rsidP="00345903">
            <w:pPr>
              <w:keepNext/>
              <w:numPr>
                <w:ilvl w:val="0"/>
                <w:numId w:val="5"/>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Наличие положительных отзывов о работе Участника размещения заявки по выполнению аналогичных работ и услуг;</w:t>
            </w:r>
          </w:p>
          <w:p w:rsidR="0007463D" w:rsidRPr="0007463D" w:rsidRDefault="0007463D" w:rsidP="00345903">
            <w:pPr>
              <w:keepNext/>
              <w:numPr>
                <w:ilvl w:val="0"/>
                <w:numId w:val="5"/>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07463D">
              <w:rPr>
                <w:rFonts w:ascii="Times New Roman" w:eastAsia="Times New Roman" w:hAnsi="Times New Roman"/>
                <w:sz w:val="20"/>
                <w:szCs w:val="28"/>
                <w:lang w:eastAsia="ru-RU"/>
              </w:rPr>
              <w:t>Цена Договора.</w:t>
            </w:r>
          </w:p>
          <w:p w:rsidR="0007463D" w:rsidRPr="0007463D" w:rsidRDefault="0007463D" w:rsidP="0007463D">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07463D">
              <w:rPr>
                <w:rFonts w:ascii="Times New Roman" w:eastAsia="Times New Roman" w:hAnsi="Times New Roman"/>
                <w:b/>
                <w:sz w:val="20"/>
                <w:szCs w:val="28"/>
                <w:lang w:eastAsia="ru-RU"/>
              </w:rPr>
              <w:t xml:space="preserve">  * Критерии оценки заявок, указываются в порядке убывания их значимости для Заказчика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07463D" w:rsidRPr="0007463D" w:rsidRDefault="0007463D" w:rsidP="0007463D">
      <w:pPr>
        <w:spacing w:after="0" w:line="240" w:lineRule="auto"/>
        <w:ind w:firstLine="708"/>
        <w:rPr>
          <w:rFonts w:ascii="Times New Roman" w:eastAsia="Times New Roman" w:hAnsi="Times New Roman"/>
          <w:b/>
          <w:bCs/>
          <w:sz w:val="20"/>
          <w:szCs w:val="20"/>
          <w:lang w:eastAsia="ru-RU"/>
        </w:rPr>
      </w:pPr>
      <w:bookmarkStart w:id="55" w:name="_Hlt440553689"/>
      <w:bookmarkEnd w:id="55"/>
    </w:p>
    <w:p w:rsidR="0007463D" w:rsidRPr="0007463D" w:rsidRDefault="0007463D" w:rsidP="0007463D">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560858" w:rsidRPr="006F0AFA" w:rsidRDefault="00560858" w:rsidP="00A66FCB">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p>
    <w:p w:rsidR="00BE65A2" w:rsidRPr="00464742" w:rsidRDefault="00BE65A2" w:rsidP="00C7182D">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 xml:space="preserve">Техническое задание </w:t>
      </w:r>
    </w:p>
    <w:p w:rsidR="00ED19D8" w:rsidRPr="00ED19D8" w:rsidRDefault="00ED19D8" w:rsidP="00ED19D8">
      <w:pPr>
        <w:spacing w:after="0" w:line="240" w:lineRule="auto"/>
        <w:jc w:val="center"/>
        <w:rPr>
          <w:rFonts w:ascii="Times New Roman" w:eastAsia="Times New Roman" w:hAnsi="Times New Roman"/>
          <w:b/>
          <w:color w:val="00B050"/>
          <w:sz w:val="28"/>
          <w:szCs w:val="28"/>
          <w:lang w:eastAsia="ru-RU"/>
        </w:rPr>
      </w:pPr>
      <w:bookmarkStart w:id="56" w:name="_Ref503353468"/>
      <w:bookmarkEnd w:id="0"/>
      <w:bookmarkEnd w:id="49"/>
      <w:bookmarkEnd w:id="50"/>
      <w:bookmarkEnd w:id="51"/>
    </w:p>
    <w:p w:rsidR="00ED19D8" w:rsidRPr="00ED19D8" w:rsidRDefault="00ED19D8" w:rsidP="00ED19D8">
      <w:pPr>
        <w:spacing w:after="0" w:line="240" w:lineRule="auto"/>
        <w:rPr>
          <w:rFonts w:ascii="Times New Roman" w:eastAsia="Times New Roman" w:hAnsi="Times New Roman"/>
          <w:sz w:val="24"/>
          <w:szCs w:val="24"/>
          <w:lang w:eastAsia="ru-RU"/>
        </w:rPr>
      </w:pPr>
    </w:p>
    <w:tbl>
      <w:tblPr>
        <w:tblStyle w:val="61"/>
        <w:tblW w:w="9776" w:type="dxa"/>
        <w:tblLayout w:type="fixed"/>
        <w:tblLook w:val="04A0" w:firstRow="1" w:lastRow="0" w:firstColumn="1" w:lastColumn="0" w:noHBand="0" w:noVBand="1"/>
      </w:tblPr>
      <w:tblGrid>
        <w:gridCol w:w="383"/>
        <w:gridCol w:w="7692"/>
        <w:gridCol w:w="1701"/>
      </w:tblGrid>
      <w:tr w:rsidR="00ED19D8" w:rsidRPr="00ED19D8" w:rsidTr="00F85ED9">
        <w:tc>
          <w:tcPr>
            <w:tcW w:w="383" w:type="dxa"/>
          </w:tcPr>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w:t>
            </w:r>
          </w:p>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лота</w:t>
            </w:r>
          </w:p>
        </w:tc>
        <w:tc>
          <w:tcPr>
            <w:tcW w:w="7692" w:type="dxa"/>
          </w:tcPr>
          <w:p w:rsidR="00ED19D8" w:rsidRPr="00ED19D8" w:rsidRDefault="00ED19D8" w:rsidP="00ED19D8">
            <w:pPr>
              <w:jc w:val="center"/>
              <w:rPr>
                <w:rFonts w:ascii="Times New Roman" w:hAnsi="Times New Roman"/>
                <w:sz w:val="22"/>
                <w:szCs w:val="22"/>
                <w:lang w:eastAsia="en-US"/>
              </w:rPr>
            </w:pPr>
            <w:r w:rsidRPr="00ED19D8">
              <w:rPr>
                <w:rFonts w:ascii="Times New Roman" w:hAnsi="Times New Roman"/>
                <w:sz w:val="22"/>
                <w:szCs w:val="22"/>
                <w:lang w:eastAsia="en-US"/>
              </w:rPr>
              <w:t>Услуга</w:t>
            </w:r>
          </w:p>
        </w:tc>
        <w:tc>
          <w:tcPr>
            <w:tcW w:w="1701" w:type="dxa"/>
          </w:tcPr>
          <w:p w:rsidR="00ED19D8" w:rsidRPr="00ED19D8" w:rsidRDefault="004D34D4" w:rsidP="00ED19D8">
            <w:pPr>
              <w:jc w:val="center"/>
              <w:rPr>
                <w:rFonts w:ascii="Times New Roman" w:hAnsi="Times New Roman"/>
                <w:sz w:val="22"/>
                <w:szCs w:val="22"/>
                <w:lang w:eastAsia="en-US"/>
              </w:rPr>
            </w:pPr>
            <w:r>
              <w:rPr>
                <w:rFonts w:ascii="Times New Roman" w:hAnsi="Times New Roman"/>
                <w:sz w:val="22"/>
                <w:szCs w:val="22"/>
                <w:lang w:eastAsia="en-US"/>
              </w:rPr>
              <w:t>время оказания услуг</w:t>
            </w:r>
          </w:p>
        </w:tc>
      </w:tr>
      <w:tr w:rsidR="00203DE1" w:rsidRPr="00ED19D8" w:rsidTr="001B7991">
        <w:trPr>
          <w:trHeight w:val="2554"/>
        </w:trPr>
        <w:tc>
          <w:tcPr>
            <w:tcW w:w="383" w:type="dxa"/>
            <w:vMerge w:val="restart"/>
          </w:tcPr>
          <w:p w:rsidR="00203DE1" w:rsidRDefault="00203DE1" w:rsidP="00ED19D8">
            <w:pPr>
              <w:rPr>
                <w:rFonts w:ascii="Times New Roman" w:hAnsi="Times New Roman"/>
                <w:sz w:val="22"/>
                <w:szCs w:val="22"/>
                <w:lang w:eastAsia="en-US"/>
              </w:rPr>
            </w:pPr>
            <w:r>
              <w:rPr>
                <w:rFonts w:ascii="Times New Roman" w:hAnsi="Times New Roman"/>
                <w:sz w:val="22"/>
                <w:szCs w:val="22"/>
                <w:lang w:eastAsia="en-US"/>
              </w:rPr>
              <w:t>1</w:t>
            </w:r>
          </w:p>
          <w:p w:rsidR="00203DE1" w:rsidRPr="00ED19D8" w:rsidRDefault="00203DE1" w:rsidP="00ED19D8">
            <w:pPr>
              <w:rPr>
                <w:rFonts w:ascii="Times New Roman" w:hAnsi="Times New Roman"/>
                <w:sz w:val="22"/>
                <w:szCs w:val="22"/>
                <w:lang w:eastAsia="en-US"/>
              </w:rPr>
            </w:pPr>
            <w:r w:rsidRPr="00ED19D8">
              <w:rPr>
                <w:rFonts w:ascii="Times New Roman" w:hAnsi="Times New Roman"/>
                <w:sz w:val="22"/>
                <w:szCs w:val="22"/>
                <w:lang w:eastAsia="en-US"/>
              </w:rPr>
              <w:t>лот</w:t>
            </w:r>
          </w:p>
        </w:tc>
        <w:tc>
          <w:tcPr>
            <w:tcW w:w="7692" w:type="dxa"/>
          </w:tcPr>
          <w:p w:rsidR="00203DE1" w:rsidRPr="00E6650F" w:rsidRDefault="00203DE1" w:rsidP="007E767C">
            <w:pPr>
              <w:spacing w:after="0" w:line="240" w:lineRule="auto"/>
              <w:jc w:val="both"/>
              <w:rPr>
                <w:rFonts w:ascii="Times New Roman" w:eastAsia="Times New Roman" w:hAnsi="Times New Roman"/>
                <w:b/>
                <w:bCs/>
              </w:rPr>
            </w:pPr>
            <w:r w:rsidRPr="00E6650F">
              <w:rPr>
                <w:rFonts w:ascii="Times New Roman" w:eastAsia="Times New Roman" w:hAnsi="Times New Roman"/>
                <w:b/>
                <w:bCs/>
              </w:rPr>
              <w:t>Комплексное информационное обеспечение строительства Союзного государства в 2016 году:</w:t>
            </w:r>
          </w:p>
          <w:p w:rsidR="00106E05" w:rsidRPr="00E6650F" w:rsidRDefault="00106E05" w:rsidP="007E767C">
            <w:pPr>
              <w:spacing w:after="0" w:line="240" w:lineRule="auto"/>
              <w:jc w:val="both"/>
              <w:rPr>
                <w:rFonts w:ascii="Times New Roman" w:hAnsi="Times New Roman"/>
                <w:b/>
                <w:lang w:eastAsia="en-US"/>
              </w:rPr>
            </w:pPr>
          </w:p>
          <w:p w:rsidR="00203DE1" w:rsidRPr="00E6650F" w:rsidRDefault="00106E05" w:rsidP="007E767C">
            <w:pPr>
              <w:overflowPunct w:val="0"/>
              <w:autoSpaceDE w:val="0"/>
              <w:autoSpaceDN w:val="0"/>
              <w:adjustRightInd w:val="0"/>
              <w:spacing w:after="0" w:line="240" w:lineRule="auto"/>
              <w:jc w:val="both"/>
              <w:textAlignment w:val="baseline"/>
              <w:rPr>
                <w:rFonts w:ascii="Times New Roman" w:eastAsia="Times New Roman" w:hAnsi="Times New Roman"/>
                <w:b/>
                <w:bCs/>
              </w:rPr>
            </w:pPr>
            <w:r w:rsidRPr="00E6650F">
              <w:rPr>
                <w:rFonts w:ascii="Times New Roman" w:eastAsia="Times New Roman" w:hAnsi="Times New Roman"/>
                <w:b/>
                <w:bCs/>
              </w:rPr>
              <w:t>Организация</w:t>
            </w:r>
            <w:r w:rsidR="00203DE1" w:rsidRPr="00E6650F">
              <w:rPr>
                <w:rFonts w:ascii="Times New Roman" w:eastAsia="Times New Roman" w:hAnsi="Times New Roman"/>
                <w:b/>
                <w:bCs/>
              </w:rPr>
              <w:t xml:space="preserve"> 3-х пресс-туров</w:t>
            </w:r>
            <w:r w:rsidRPr="00E6650F">
              <w:rPr>
                <w:rFonts w:ascii="Times New Roman" w:eastAsia="Times New Roman" w:hAnsi="Times New Roman"/>
                <w:b/>
                <w:bCs/>
              </w:rPr>
              <w:t xml:space="preserve"> по указанной Заказчиком тематике</w:t>
            </w:r>
            <w:r w:rsidR="00075581" w:rsidRPr="00E6650F">
              <w:rPr>
                <w:rFonts w:ascii="Times New Roman" w:eastAsia="Times New Roman" w:hAnsi="Times New Roman"/>
                <w:b/>
                <w:bCs/>
              </w:rPr>
              <w:t xml:space="preserve">, </w:t>
            </w:r>
            <w:r w:rsidR="00203DE1" w:rsidRPr="00E6650F">
              <w:rPr>
                <w:rFonts w:ascii="Times New Roman" w:eastAsia="Times New Roman" w:hAnsi="Times New Roman"/>
                <w:b/>
                <w:bCs/>
              </w:rPr>
              <w:t>включает</w:t>
            </w:r>
            <w:r w:rsidR="00075581" w:rsidRPr="00E6650F">
              <w:rPr>
                <w:rFonts w:ascii="Times New Roman" w:eastAsia="Times New Roman" w:hAnsi="Times New Roman"/>
                <w:b/>
                <w:bCs/>
              </w:rPr>
              <w:t xml:space="preserve"> в себя</w:t>
            </w:r>
            <w:r w:rsidR="00203DE1" w:rsidRPr="00E6650F">
              <w:rPr>
                <w:rFonts w:ascii="Times New Roman" w:eastAsia="Times New Roman" w:hAnsi="Times New Roman"/>
                <w:b/>
                <w:bCs/>
              </w:rPr>
              <w:t>:</w:t>
            </w:r>
          </w:p>
          <w:p w:rsidR="00FF135A" w:rsidRPr="00E6650F" w:rsidRDefault="00FF135A" w:rsidP="007E767C">
            <w:pPr>
              <w:overflowPunct w:val="0"/>
              <w:autoSpaceDE w:val="0"/>
              <w:autoSpaceDN w:val="0"/>
              <w:adjustRightInd w:val="0"/>
              <w:spacing w:after="0" w:line="240" w:lineRule="auto"/>
              <w:jc w:val="both"/>
              <w:textAlignment w:val="baseline"/>
              <w:rPr>
                <w:rFonts w:ascii="Times New Roman" w:eastAsia="Times New Roman" w:hAnsi="Times New Roman"/>
                <w:b/>
                <w:bCs/>
              </w:rPr>
            </w:pPr>
          </w:p>
          <w:p w:rsidR="00203DE1" w:rsidRPr="00E6650F" w:rsidRDefault="00203DE1" w:rsidP="00345903">
            <w:pPr>
              <w:pStyle w:val="afc"/>
              <w:numPr>
                <w:ilvl w:val="0"/>
                <w:numId w:val="6"/>
              </w:numPr>
              <w:tabs>
                <w:tab w:val="clear" w:pos="0"/>
                <w:tab w:val="num" w:pos="638"/>
              </w:tabs>
              <w:overflowPunct w:val="0"/>
              <w:autoSpaceDE w:val="0"/>
              <w:autoSpaceDN w:val="0"/>
              <w:adjustRightInd w:val="0"/>
              <w:ind w:left="213" w:hanging="213"/>
              <w:jc w:val="both"/>
              <w:textAlignment w:val="baseline"/>
              <w:rPr>
                <w:b/>
                <w:bCs/>
              </w:rPr>
            </w:pPr>
            <w:r w:rsidRPr="00E6650F">
              <w:rPr>
                <w:b/>
                <w:bCs/>
              </w:rPr>
              <w:t>Информационное обеспечение</w:t>
            </w:r>
            <w:r w:rsidR="003F146A" w:rsidRPr="00E6650F">
              <w:rPr>
                <w:b/>
                <w:bCs/>
              </w:rPr>
              <w:t xml:space="preserve"> мероприятия</w:t>
            </w:r>
            <w:r w:rsidRPr="00E6650F">
              <w:rPr>
                <w:b/>
                <w:bCs/>
              </w:rPr>
              <w:t>:</w:t>
            </w:r>
          </w:p>
          <w:p w:rsidR="00744EC0" w:rsidRPr="00E6650F" w:rsidRDefault="00744EC0" w:rsidP="00744EC0">
            <w:pPr>
              <w:tabs>
                <w:tab w:val="left" w:pos="432"/>
              </w:tabs>
              <w:overflowPunct w:val="0"/>
              <w:autoSpaceDE w:val="0"/>
              <w:autoSpaceDN w:val="0"/>
              <w:adjustRightInd w:val="0"/>
              <w:spacing w:after="0" w:line="240" w:lineRule="auto"/>
              <w:textAlignment w:val="baseline"/>
              <w:rPr>
                <w:rFonts w:ascii="Times New Roman" w:eastAsia="Times New Roman" w:hAnsi="Times New Roman"/>
              </w:rPr>
            </w:pPr>
            <w:r w:rsidRPr="00744EC0">
              <w:rPr>
                <w:rFonts w:ascii="Times New Roman" w:eastAsiaTheme="minorHAnsi" w:hAnsi="Times New Roman"/>
                <w:lang w:val="x-none"/>
              </w:rPr>
              <w:t>1.1.    Разработка программы (плана) мероприятия, подготовка мультимедийной презентации по теме мероприятия.</w:t>
            </w:r>
            <w:r w:rsidRPr="00744EC0">
              <w:rPr>
                <w:rFonts w:ascii="Times New Roman" w:eastAsiaTheme="minorHAnsi" w:hAnsi="Times New Roman"/>
                <w:lang w:val="x-none"/>
              </w:rPr>
              <w:br/>
              <w:t>1.2.    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r w:rsidRPr="00744EC0">
              <w:rPr>
                <w:rFonts w:ascii="Times New Roman" w:eastAsiaTheme="minorHAnsi" w:hAnsi="Times New Roman"/>
                <w:lang w:val="x-none"/>
              </w:rPr>
              <w:br/>
              <w:t>1.3.    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r w:rsidRPr="00744EC0">
              <w:rPr>
                <w:rFonts w:ascii="Times New Roman" w:eastAsiaTheme="minorHAnsi" w:hAnsi="Times New Roman"/>
                <w:lang w:val="x-none"/>
              </w:rPr>
              <w:br/>
              <w:t>1.4.    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r w:rsidRPr="00744EC0">
              <w:rPr>
                <w:rFonts w:ascii="Times New Roman" w:eastAsiaTheme="minorHAnsi" w:hAnsi="Times New Roman"/>
                <w:lang w:val="x-none"/>
              </w:rPr>
              <w:br/>
              <w:t>1.5.    Сбор информации, подготовка справочных материалов для формирования пресс-пакета участникам.</w:t>
            </w:r>
            <w:r w:rsidRPr="00744EC0">
              <w:rPr>
                <w:rFonts w:ascii="Times New Roman" w:eastAsiaTheme="minorHAnsi" w:hAnsi="Times New Roman"/>
                <w:lang w:val="x-none"/>
              </w:rPr>
              <w:br/>
              <w:t>1.6.    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r w:rsidRPr="00744EC0">
              <w:rPr>
                <w:rFonts w:ascii="Times New Roman" w:eastAsiaTheme="minorHAnsi" w:hAnsi="Times New Roman"/>
                <w:lang w:val="x-none"/>
              </w:rPr>
              <w:br/>
              <w:t>1.7.    Подготовка и рассылка пресс-релизов по итогам мероприятия. Размещение пресс-релизов в СМИ.</w:t>
            </w:r>
          </w:p>
          <w:p w:rsidR="00203DE1" w:rsidRPr="00E6650F" w:rsidRDefault="00203DE1" w:rsidP="007E767C">
            <w:pPr>
              <w:overflowPunct w:val="0"/>
              <w:autoSpaceDE w:val="0"/>
              <w:autoSpaceDN w:val="0"/>
              <w:adjustRightInd w:val="0"/>
              <w:spacing w:after="0" w:line="240" w:lineRule="auto"/>
              <w:jc w:val="both"/>
              <w:textAlignment w:val="baseline"/>
              <w:rPr>
                <w:rFonts w:ascii="Times New Roman" w:eastAsia="Times New Roman" w:hAnsi="Times New Roman"/>
                <w:b/>
                <w:bCs/>
              </w:rPr>
            </w:pPr>
            <w:r w:rsidRPr="00E6650F">
              <w:rPr>
                <w:rFonts w:ascii="Times New Roman" w:eastAsia="Times New Roman" w:hAnsi="Times New Roman"/>
                <w:b/>
                <w:bCs/>
              </w:rPr>
              <w:t>2. Организационное обеспечение мероприятия</w:t>
            </w:r>
            <w:r w:rsidR="00345903" w:rsidRPr="00E6650F">
              <w:rPr>
                <w:rFonts w:ascii="Times New Roman" w:eastAsia="Times New Roman" w:hAnsi="Times New Roman"/>
                <w:b/>
                <w:bCs/>
              </w:rPr>
              <w:t>:</w:t>
            </w:r>
          </w:p>
          <w:p w:rsidR="00203DE1" w:rsidRPr="00E6650F" w:rsidRDefault="00F07602" w:rsidP="00345903">
            <w:pPr>
              <w:pStyle w:val="afc"/>
              <w:numPr>
                <w:ilvl w:val="1"/>
                <w:numId w:val="21"/>
              </w:numPr>
            </w:pPr>
            <w:r w:rsidRPr="00E6650F">
              <w:t xml:space="preserve"> </w:t>
            </w:r>
            <w:r w:rsidR="00203DE1" w:rsidRPr="00E6650F">
              <w:t>Проезд участников.</w:t>
            </w:r>
          </w:p>
          <w:p w:rsidR="00203DE1" w:rsidRPr="00E6650F" w:rsidRDefault="00F07602" w:rsidP="00345903">
            <w:pPr>
              <w:pStyle w:val="afc"/>
              <w:numPr>
                <w:ilvl w:val="1"/>
                <w:numId w:val="21"/>
              </w:numPr>
              <w:tabs>
                <w:tab w:val="left" w:pos="432"/>
              </w:tabs>
              <w:overflowPunct w:val="0"/>
              <w:autoSpaceDE w:val="0"/>
              <w:autoSpaceDN w:val="0"/>
              <w:adjustRightInd w:val="0"/>
              <w:jc w:val="both"/>
              <w:textAlignment w:val="baseline"/>
            </w:pPr>
            <w:r w:rsidRPr="00E6650F">
              <w:t xml:space="preserve"> </w:t>
            </w:r>
            <w:r w:rsidR="00203DE1" w:rsidRPr="00E6650F">
              <w:t>Проживание участников.</w:t>
            </w:r>
          </w:p>
          <w:p w:rsidR="00203DE1" w:rsidRPr="00E6650F" w:rsidRDefault="00F07602" w:rsidP="00345903">
            <w:pPr>
              <w:numPr>
                <w:ilvl w:val="1"/>
                <w:numId w:val="21"/>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 xml:space="preserve"> </w:t>
            </w:r>
            <w:r w:rsidR="00203DE1" w:rsidRPr="00E6650F">
              <w:rPr>
                <w:rFonts w:ascii="Times New Roman" w:eastAsia="Times New Roman" w:hAnsi="Times New Roman"/>
              </w:rPr>
              <w:t>Питание участников.</w:t>
            </w:r>
            <w:r w:rsidR="00203DE1" w:rsidRPr="00E6650F">
              <w:rPr>
                <w:rFonts w:ascii="Times New Roman" w:eastAsia="Times New Roman" w:hAnsi="Times New Roman"/>
              </w:rPr>
              <w:tab/>
            </w:r>
          </w:p>
          <w:p w:rsidR="00203DE1" w:rsidRPr="00E6650F" w:rsidRDefault="00F07602" w:rsidP="00345903">
            <w:pPr>
              <w:numPr>
                <w:ilvl w:val="1"/>
                <w:numId w:val="21"/>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 xml:space="preserve"> </w:t>
            </w:r>
            <w:r w:rsidR="00203DE1" w:rsidRPr="00E6650F">
              <w:rPr>
                <w:rFonts w:ascii="Times New Roman" w:eastAsia="Times New Roman" w:hAnsi="Times New Roman"/>
              </w:rPr>
              <w:t>Транспортные расходы.</w:t>
            </w:r>
          </w:p>
          <w:p w:rsidR="00203DE1" w:rsidRPr="00E6650F" w:rsidRDefault="00203DE1" w:rsidP="007E767C">
            <w:pPr>
              <w:overflowPunct w:val="0"/>
              <w:autoSpaceDE w:val="0"/>
              <w:autoSpaceDN w:val="0"/>
              <w:adjustRightInd w:val="0"/>
              <w:spacing w:after="0" w:line="240" w:lineRule="auto"/>
              <w:jc w:val="both"/>
              <w:textAlignment w:val="baseline"/>
              <w:rPr>
                <w:rFonts w:ascii="Times New Roman" w:eastAsia="Times New Roman" w:hAnsi="Times New Roman"/>
                <w:b/>
                <w:bCs/>
              </w:rPr>
            </w:pPr>
            <w:r w:rsidRPr="00E6650F">
              <w:rPr>
                <w:rFonts w:ascii="Times New Roman" w:eastAsia="Times New Roman" w:hAnsi="Times New Roman"/>
                <w:b/>
                <w:bCs/>
              </w:rPr>
              <w:t>3. Представление отчетов в Постоянный Комитет</w:t>
            </w:r>
            <w:r w:rsidR="00345903" w:rsidRPr="00E6650F">
              <w:rPr>
                <w:rFonts w:ascii="Times New Roman" w:eastAsia="Times New Roman" w:hAnsi="Times New Roman"/>
                <w:b/>
                <w:bCs/>
              </w:rPr>
              <w:t>:</w:t>
            </w:r>
          </w:p>
          <w:p w:rsidR="005A3FEA" w:rsidRPr="00E6650F" w:rsidRDefault="00203DE1" w:rsidP="00345903">
            <w:pPr>
              <w:numPr>
                <w:ilvl w:val="1"/>
                <w:numId w:val="7"/>
              </w:numPr>
              <w:tabs>
                <w:tab w:val="left" w:pos="0"/>
                <w:tab w:val="num" w:pos="252"/>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Отчет о мероприятии, о составе журналистов, принявших участие в мероприятии.</w:t>
            </w:r>
          </w:p>
          <w:p w:rsidR="00071024" w:rsidRPr="00E6650F" w:rsidRDefault="00071024" w:rsidP="005A3FEA">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3.2.</w:t>
            </w:r>
            <w:r w:rsidR="00873E46" w:rsidRPr="00E6650F">
              <w:rPr>
                <w:rFonts w:ascii="Times New Roman" w:eastAsia="Times New Roman" w:hAnsi="Times New Roman"/>
              </w:rPr>
              <w:t xml:space="preserve"> </w:t>
            </w:r>
            <w:r w:rsidRPr="00E6650F">
              <w:rPr>
                <w:rFonts w:ascii="Times New Roman" w:eastAsia="Times New Roman" w:hAnsi="Times New Roman"/>
              </w:rPr>
              <w:t>Предоставление пресс-папки с раздаточными материалами, а также докладов экспертов.</w:t>
            </w:r>
          </w:p>
          <w:p w:rsidR="00071024" w:rsidRPr="00E6650F" w:rsidRDefault="00071024" w:rsidP="00071024">
            <w:pPr>
              <w:spacing w:after="0" w:line="240" w:lineRule="auto"/>
              <w:jc w:val="both"/>
              <w:rPr>
                <w:rFonts w:ascii="Times New Roman" w:eastAsia="Times New Roman" w:hAnsi="Times New Roman"/>
              </w:rPr>
            </w:pPr>
            <w:r w:rsidRPr="00E6650F">
              <w:rPr>
                <w:rFonts w:ascii="Times New Roman" w:eastAsia="Times New Roman" w:hAnsi="Times New Roman"/>
              </w:rPr>
              <w:t>3.3.</w:t>
            </w:r>
            <w:r w:rsidR="00873E46" w:rsidRPr="00E6650F">
              <w:rPr>
                <w:rFonts w:ascii="Times New Roman" w:eastAsia="Times New Roman" w:hAnsi="Times New Roman"/>
              </w:rPr>
              <w:t xml:space="preserve"> </w:t>
            </w:r>
            <w:r w:rsidRPr="00E6650F">
              <w:rPr>
                <w:rFonts w:ascii="Times New Roman" w:eastAsia="Times New Roman" w:hAnsi="Times New Roman"/>
              </w:rPr>
              <w:t>Предоставление отчетных фото- и видеоматериалов мероприятия.</w:t>
            </w:r>
          </w:p>
          <w:p w:rsidR="00071024" w:rsidRPr="00E6650F" w:rsidRDefault="00071024" w:rsidP="00071024">
            <w:pPr>
              <w:spacing w:after="0" w:line="240" w:lineRule="auto"/>
              <w:jc w:val="both"/>
              <w:rPr>
                <w:rFonts w:ascii="Times New Roman" w:eastAsia="Times New Roman" w:hAnsi="Times New Roman"/>
              </w:rPr>
            </w:pPr>
            <w:r w:rsidRPr="00E6650F">
              <w:rPr>
                <w:rFonts w:ascii="Times New Roman" w:eastAsia="Times New Roman" w:hAnsi="Times New Roman"/>
              </w:rPr>
              <w:lastRenderedPageBreak/>
              <w:t>3.4.</w:t>
            </w:r>
            <w:r w:rsidR="00873E46" w:rsidRPr="00E6650F">
              <w:rPr>
                <w:rFonts w:ascii="Times New Roman" w:eastAsia="Times New Roman" w:hAnsi="Times New Roman"/>
              </w:rPr>
              <w:t xml:space="preserve"> </w:t>
            </w:r>
            <w:r w:rsidRPr="00E6650F">
              <w:rPr>
                <w:rFonts w:ascii="Times New Roman" w:eastAsia="Times New Roman" w:hAnsi="Times New Roman"/>
              </w:rPr>
              <w:t>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071024" w:rsidRPr="00E6650F" w:rsidRDefault="00071024" w:rsidP="00071024">
            <w:pPr>
              <w:spacing w:after="0" w:line="240" w:lineRule="auto"/>
              <w:jc w:val="both"/>
              <w:rPr>
                <w:rFonts w:ascii="Times New Roman" w:eastAsia="Times New Roman" w:hAnsi="Times New Roman"/>
              </w:rPr>
            </w:pPr>
            <w:r w:rsidRPr="00E6650F">
              <w:rPr>
                <w:rFonts w:ascii="Times New Roman" w:eastAsia="Times New Roman" w:hAnsi="Times New Roman"/>
                <w:b/>
              </w:rPr>
              <w:t>4.</w:t>
            </w:r>
            <w:r w:rsidRPr="00E6650F">
              <w:rPr>
                <w:rFonts w:ascii="Times New Roman" w:eastAsia="Times New Roman" w:hAnsi="Times New Roman"/>
              </w:rPr>
              <w:t xml:space="preserve"> </w:t>
            </w:r>
            <w:r w:rsidRPr="00E6650F">
              <w:rPr>
                <w:rFonts w:ascii="Times New Roman" w:eastAsia="Times New Roman" w:hAnsi="Times New Roman"/>
                <w:b/>
              </w:rPr>
              <w:t>Подготовка результирующего экспертного материала с блоком практических рекомендаций:</w:t>
            </w:r>
          </w:p>
          <w:p w:rsidR="00071024" w:rsidRPr="00E6650F" w:rsidRDefault="00071024" w:rsidP="00071024">
            <w:pPr>
              <w:spacing w:after="0" w:line="240" w:lineRule="auto"/>
              <w:jc w:val="both"/>
              <w:rPr>
                <w:rFonts w:ascii="Times New Roman" w:eastAsia="Times New Roman" w:hAnsi="Times New Roman"/>
              </w:rPr>
            </w:pPr>
            <w:r w:rsidRPr="00E6650F">
              <w:rPr>
                <w:rFonts w:ascii="Times New Roman" w:eastAsia="Times New Roman" w:hAnsi="Times New Roman"/>
              </w:rPr>
              <w:t>4.1.</w:t>
            </w:r>
            <w:r w:rsidR="00F07602" w:rsidRPr="00E6650F">
              <w:rPr>
                <w:rFonts w:ascii="Times New Roman" w:eastAsia="Times New Roman" w:hAnsi="Times New Roman"/>
              </w:rPr>
              <w:t xml:space="preserve"> </w:t>
            </w:r>
            <w:r w:rsidRPr="00E6650F">
              <w:rPr>
                <w:rFonts w:ascii="Times New Roman" w:eastAsia="Times New Roman" w:hAnsi="Times New Roman"/>
              </w:rPr>
              <w:t>Обобщение результатов обсуждения и выработка практических рекомендаций.</w:t>
            </w:r>
          </w:p>
          <w:p w:rsidR="00071024" w:rsidRPr="00977078" w:rsidRDefault="00071024" w:rsidP="007E767C">
            <w:pPr>
              <w:spacing w:after="0" w:line="240" w:lineRule="auto"/>
              <w:jc w:val="both"/>
              <w:rPr>
                <w:rFonts w:ascii="Times New Roman" w:eastAsia="Times New Roman" w:hAnsi="Times New Roman"/>
              </w:rPr>
            </w:pPr>
            <w:r w:rsidRPr="00E6650F">
              <w:rPr>
                <w:rFonts w:ascii="Times New Roman" w:eastAsia="Times New Roman" w:hAnsi="Times New Roman"/>
              </w:rPr>
              <w:t>4.2.</w:t>
            </w:r>
            <w:r w:rsidR="00F07602" w:rsidRPr="00E6650F">
              <w:rPr>
                <w:rFonts w:ascii="Times New Roman" w:eastAsia="Times New Roman" w:hAnsi="Times New Roman"/>
              </w:rPr>
              <w:t xml:space="preserve"> </w:t>
            </w:r>
            <w:r w:rsidR="00977078">
              <w:rPr>
                <w:rFonts w:ascii="Times New Roman" w:eastAsia="Times New Roman" w:hAnsi="Times New Roman"/>
              </w:rPr>
              <w:t>Подготовка и о</w:t>
            </w:r>
            <w:r w:rsidRPr="00E6650F">
              <w:rPr>
                <w:rFonts w:ascii="Times New Roman" w:eastAsia="Times New Roman" w:hAnsi="Times New Roman"/>
              </w:rPr>
              <w:t>формление итоговых материалов в в</w:t>
            </w:r>
            <w:r w:rsidR="00977078">
              <w:rPr>
                <w:rFonts w:ascii="Times New Roman" w:eastAsia="Times New Roman" w:hAnsi="Times New Roman"/>
              </w:rPr>
              <w:t xml:space="preserve">иде электронной книги (PDF) </w:t>
            </w:r>
            <w:r w:rsidRPr="00E6650F">
              <w:rPr>
                <w:rFonts w:ascii="Times New Roman" w:eastAsia="Times New Roman" w:hAnsi="Times New Roman"/>
              </w:rPr>
              <w:t>на USB-</w:t>
            </w:r>
            <w:proofErr w:type="spellStart"/>
            <w:r w:rsidRPr="00E6650F">
              <w:rPr>
                <w:rFonts w:ascii="Times New Roman" w:eastAsia="Times New Roman" w:hAnsi="Times New Roman"/>
              </w:rPr>
              <w:t>флеш</w:t>
            </w:r>
            <w:proofErr w:type="spellEnd"/>
            <w:r w:rsidRPr="00E6650F">
              <w:rPr>
                <w:rFonts w:ascii="Times New Roman" w:eastAsia="Times New Roman" w:hAnsi="Times New Roman"/>
              </w:rPr>
              <w:t>-карте.</w:t>
            </w:r>
          </w:p>
        </w:tc>
        <w:tc>
          <w:tcPr>
            <w:tcW w:w="1701" w:type="dxa"/>
          </w:tcPr>
          <w:p w:rsidR="009C4302" w:rsidRDefault="009C4302" w:rsidP="009C4302">
            <w:pPr>
              <w:spacing w:after="0"/>
              <w:rPr>
                <w:rFonts w:ascii="Times New Roman" w:hAnsi="Times New Roman"/>
                <w:lang w:eastAsia="en-US"/>
              </w:rPr>
            </w:pPr>
          </w:p>
          <w:p w:rsidR="009C4302" w:rsidRDefault="009C4302" w:rsidP="009C4302">
            <w:pPr>
              <w:spacing w:after="0"/>
              <w:rPr>
                <w:rFonts w:ascii="Times New Roman" w:hAnsi="Times New Roman"/>
                <w:lang w:eastAsia="en-US"/>
              </w:rPr>
            </w:pPr>
          </w:p>
          <w:p w:rsidR="009C4302" w:rsidRDefault="009C4302" w:rsidP="009C4302">
            <w:pPr>
              <w:spacing w:after="0"/>
              <w:rPr>
                <w:rFonts w:ascii="Times New Roman" w:hAnsi="Times New Roman"/>
                <w:lang w:eastAsia="en-US"/>
              </w:rPr>
            </w:pPr>
          </w:p>
          <w:p w:rsidR="00D772DB" w:rsidRPr="00E6650F" w:rsidRDefault="00D772DB" w:rsidP="009C4302">
            <w:pPr>
              <w:spacing w:after="0"/>
              <w:rPr>
                <w:rFonts w:ascii="Times New Roman" w:hAnsi="Times New Roman"/>
                <w:lang w:eastAsia="en-US"/>
              </w:rPr>
            </w:pPr>
            <w:r w:rsidRPr="00E6650F">
              <w:rPr>
                <w:rFonts w:ascii="Times New Roman" w:hAnsi="Times New Roman"/>
                <w:lang w:val="en-US" w:eastAsia="en-US"/>
              </w:rPr>
              <w:t xml:space="preserve">II-IV </w:t>
            </w:r>
            <w:r w:rsidRPr="00E6650F">
              <w:rPr>
                <w:rFonts w:ascii="Times New Roman" w:hAnsi="Times New Roman"/>
                <w:lang w:eastAsia="en-US"/>
              </w:rPr>
              <w:t>квартал</w:t>
            </w:r>
          </w:p>
        </w:tc>
      </w:tr>
      <w:tr w:rsidR="007E767C" w:rsidRPr="00ED19D8" w:rsidTr="006712A7">
        <w:trPr>
          <w:trHeight w:val="1562"/>
        </w:trPr>
        <w:tc>
          <w:tcPr>
            <w:tcW w:w="383" w:type="dxa"/>
            <w:vMerge/>
          </w:tcPr>
          <w:p w:rsidR="007E767C" w:rsidRDefault="007E767C" w:rsidP="00ED19D8">
            <w:pPr>
              <w:rPr>
                <w:rFonts w:ascii="Times New Roman" w:hAnsi="Times New Roman"/>
              </w:rPr>
            </w:pPr>
          </w:p>
        </w:tc>
        <w:tc>
          <w:tcPr>
            <w:tcW w:w="7692" w:type="dxa"/>
          </w:tcPr>
          <w:p w:rsidR="00D7370F" w:rsidRPr="00E6650F" w:rsidRDefault="00D7370F" w:rsidP="00636B5E">
            <w:pPr>
              <w:spacing w:after="0" w:line="240" w:lineRule="auto"/>
              <w:jc w:val="both"/>
              <w:rPr>
                <w:rFonts w:ascii="Times New Roman" w:eastAsia="Times New Roman" w:hAnsi="Times New Roman"/>
                <w:b/>
                <w:bCs/>
              </w:rPr>
            </w:pPr>
            <w:r w:rsidRPr="00E6650F">
              <w:rPr>
                <w:rFonts w:ascii="Times New Roman" w:eastAsia="Times New Roman" w:hAnsi="Times New Roman"/>
                <w:b/>
                <w:bCs/>
              </w:rPr>
              <w:t>Организация 3-х эксперт</w:t>
            </w:r>
            <w:r w:rsidR="003928F3" w:rsidRPr="00E6650F">
              <w:rPr>
                <w:rFonts w:ascii="Times New Roman" w:eastAsia="Times New Roman" w:hAnsi="Times New Roman"/>
                <w:b/>
                <w:bCs/>
              </w:rPr>
              <w:t>но-</w:t>
            </w:r>
            <w:proofErr w:type="spellStart"/>
            <w:r w:rsidR="003928F3" w:rsidRPr="00E6650F">
              <w:rPr>
                <w:rFonts w:ascii="Times New Roman" w:eastAsia="Times New Roman" w:hAnsi="Times New Roman"/>
                <w:b/>
                <w:bCs/>
              </w:rPr>
              <w:t>медийных</w:t>
            </w:r>
            <w:proofErr w:type="spellEnd"/>
            <w:r w:rsidR="003928F3" w:rsidRPr="00E6650F">
              <w:rPr>
                <w:rFonts w:ascii="Times New Roman" w:eastAsia="Times New Roman" w:hAnsi="Times New Roman"/>
                <w:b/>
                <w:bCs/>
              </w:rPr>
              <w:t xml:space="preserve"> туров </w:t>
            </w:r>
            <w:r w:rsidRPr="00E6650F">
              <w:rPr>
                <w:rFonts w:ascii="Times New Roman" w:eastAsia="Times New Roman" w:hAnsi="Times New Roman"/>
                <w:b/>
                <w:bCs/>
              </w:rPr>
              <w:t xml:space="preserve">по указанной Заказчиком тематике, </w:t>
            </w:r>
            <w:r w:rsidRPr="00E6650F">
              <w:rPr>
                <w:rFonts w:ascii="Times New Roman" w:eastAsia="Times New Roman" w:hAnsi="Times New Roman"/>
                <w:bCs/>
              </w:rPr>
              <w:t>включает в себя:</w:t>
            </w:r>
          </w:p>
          <w:p w:rsidR="00636B5E" w:rsidRPr="00E6650F" w:rsidRDefault="00636B5E" w:rsidP="00636B5E">
            <w:pPr>
              <w:spacing w:after="0" w:line="240" w:lineRule="auto"/>
              <w:rPr>
                <w:rFonts w:ascii="Times New Roman" w:eastAsia="Times New Roman" w:hAnsi="Times New Roman"/>
                <w:color w:val="000000"/>
              </w:rPr>
            </w:pPr>
          </w:p>
          <w:p w:rsidR="00636B5E" w:rsidRPr="00E6650F" w:rsidRDefault="00636B5E" w:rsidP="00636B5E">
            <w:pPr>
              <w:overflowPunct w:val="0"/>
              <w:autoSpaceDE w:val="0"/>
              <w:autoSpaceDN w:val="0"/>
              <w:adjustRightInd w:val="0"/>
              <w:spacing w:after="0" w:line="240" w:lineRule="auto"/>
              <w:jc w:val="both"/>
              <w:textAlignment w:val="baseline"/>
              <w:rPr>
                <w:rFonts w:ascii="Times New Roman" w:eastAsia="Times New Roman" w:hAnsi="Times New Roman"/>
                <w:b/>
                <w:bCs/>
              </w:rPr>
            </w:pPr>
            <w:r w:rsidRPr="00E6650F">
              <w:rPr>
                <w:rFonts w:ascii="Times New Roman" w:eastAsia="Times New Roman" w:hAnsi="Times New Roman"/>
                <w:b/>
                <w:bCs/>
                <w:color w:val="000000"/>
              </w:rPr>
              <w:t>1. Информационное обеспечение</w:t>
            </w:r>
            <w:r w:rsidR="003F146A" w:rsidRPr="00E6650F">
              <w:rPr>
                <w:rFonts w:ascii="Times New Roman" w:eastAsia="Times New Roman" w:hAnsi="Times New Roman"/>
                <w:b/>
                <w:bCs/>
                <w:color w:val="000000"/>
              </w:rPr>
              <w:t xml:space="preserve"> мероприятия</w:t>
            </w:r>
            <w:r w:rsidRPr="00E6650F">
              <w:rPr>
                <w:rFonts w:ascii="Times New Roman" w:eastAsia="Times New Roman" w:hAnsi="Times New Roman"/>
                <w:b/>
                <w:bCs/>
                <w:color w:val="000000"/>
              </w:rPr>
              <w:t xml:space="preserve">: </w:t>
            </w:r>
          </w:p>
          <w:p w:rsidR="00744EC0" w:rsidRPr="00744EC0" w:rsidRDefault="00744EC0" w:rsidP="00744EC0">
            <w:pPr>
              <w:numPr>
                <w:ilvl w:val="1"/>
                <w:numId w:val="28"/>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744EC0">
              <w:rPr>
                <w:rFonts w:ascii="Times New Roman" w:eastAsia="Times New Roman" w:hAnsi="Times New Roman"/>
                <w:lang w:val="x-none"/>
              </w:rPr>
              <w:t>Разработка программы (плана) мероприятия, подготовка мультимедийной презентации по теме мероприятия.</w:t>
            </w:r>
            <w:r w:rsidRPr="00744EC0">
              <w:rPr>
                <w:rFonts w:ascii="Times New Roman" w:eastAsia="Times New Roman" w:hAnsi="Times New Roman"/>
                <w:lang w:val="x-none"/>
              </w:rPr>
              <w:br/>
              <w:t>1.2.    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r w:rsidRPr="00744EC0">
              <w:rPr>
                <w:rFonts w:ascii="Times New Roman" w:eastAsia="Times New Roman" w:hAnsi="Times New Roman"/>
                <w:lang w:val="x-none"/>
              </w:rPr>
              <w:br/>
              <w:t>1.3.    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r w:rsidRPr="00744EC0">
              <w:rPr>
                <w:rFonts w:ascii="Times New Roman" w:eastAsia="Times New Roman" w:hAnsi="Times New Roman"/>
                <w:lang w:val="x-none"/>
              </w:rPr>
              <w:br/>
              <w:t>1.4.    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r w:rsidRPr="00744EC0">
              <w:rPr>
                <w:rFonts w:ascii="Times New Roman" w:eastAsia="Times New Roman" w:hAnsi="Times New Roman"/>
                <w:lang w:val="x-none"/>
              </w:rPr>
              <w:br/>
              <w:t>1.5.    Сбор информации, подготовка справочных материалов для формирования пресс-пакета участникам.</w:t>
            </w:r>
            <w:r w:rsidRPr="00744EC0">
              <w:rPr>
                <w:rFonts w:ascii="Times New Roman" w:eastAsia="Times New Roman" w:hAnsi="Times New Roman"/>
                <w:lang w:val="x-none"/>
              </w:rPr>
              <w:br/>
              <w:t>1.6.    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r w:rsidRPr="00744EC0">
              <w:rPr>
                <w:rFonts w:ascii="Times New Roman" w:eastAsia="Times New Roman" w:hAnsi="Times New Roman"/>
                <w:lang w:val="x-none"/>
              </w:rPr>
              <w:br/>
              <w:t>1.7.    Подготовка и рассылка пресс-релизов по итогам мероприятия. Размещение пресс-релизов в СМИ.</w:t>
            </w:r>
          </w:p>
          <w:p w:rsidR="00BC5DFC" w:rsidRPr="00BC5DFC" w:rsidRDefault="00BC5DFC" w:rsidP="00BC5DFC">
            <w:pPr>
              <w:overflowPunct w:val="0"/>
              <w:autoSpaceDE w:val="0"/>
              <w:autoSpaceDN w:val="0"/>
              <w:adjustRightInd w:val="0"/>
              <w:spacing w:after="0" w:line="240" w:lineRule="auto"/>
              <w:jc w:val="both"/>
              <w:textAlignment w:val="baseline"/>
              <w:rPr>
                <w:rFonts w:ascii="Times New Roman" w:eastAsia="Times New Roman" w:hAnsi="Times New Roman"/>
                <w:b/>
                <w:bCs/>
                <w:lang w:eastAsia="en-US"/>
              </w:rPr>
            </w:pPr>
            <w:r w:rsidRPr="00BC5DFC">
              <w:rPr>
                <w:rFonts w:ascii="Times New Roman" w:eastAsia="Times New Roman" w:hAnsi="Times New Roman"/>
                <w:b/>
                <w:bCs/>
                <w:lang w:eastAsia="en-US"/>
              </w:rPr>
              <w:t>2. Организационное обеспечение мероприятия</w:t>
            </w:r>
            <w:r w:rsidR="00345903" w:rsidRPr="00E6650F">
              <w:rPr>
                <w:rFonts w:ascii="Times New Roman" w:eastAsia="Times New Roman" w:hAnsi="Times New Roman"/>
                <w:b/>
                <w:bCs/>
                <w:lang w:eastAsia="en-US"/>
              </w:rPr>
              <w:t>:</w:t>
            </w:r>
          </w:p>
          <w:p w:rsidR="00F07602" w:rsidRPr="00E6650F" w:rsidRDefault="00F07602" w:rsidP="00F07602">
            <w:pPr>
              <w:pStyle w:val="afc"/>
              <w:numPr>
                <w:ilvl w:val="1"/>
                <w:numId w:val="26"/>
              </w:numPr>
            </w:pPr>
            <w:r w:rsidRPr="00E6650F">
              <w:t>Проезд участников.</w:t>
            </w:r>
          </w:p>
          <w:p w:rsidR="00F07602" w:rsidRPr="00E6650F" w:rsidRDefault="00F07602" w:rsidP="00F07602">
            <w:pPr>
              <w:pStyle w:val="afc"/>
              <w:numPr>
                <w:ilvl w:val="1"/>
                <w:numId w:val="26"/>
              </w:numPr>
              <w:tabs>
                <w:tab w:val="left" w:pos="432"/>
              </w:tabs>
              <w:overflowPunct w:val="0"/>
              <w:autoSpaceDE w:val="0"/>
              <w:autoSpaceDN w:val="0"/>
              <w:adjustRightInd w:val="0"/>
              <w:jc w:val="both"/>
              <w:textAlignment w:val="baseline"/>
            </w:pPr>
            <w:r w:rsidRPr="00E6650F">
              <w:t xml:space="preserve"> Проживание участников.</w:t>
            </w:r>
          </w:p>
          <w:p w:rsidR="00F07602" w:rsidRPr="00E6650F" w:rsidRDefault="00F07602" w:rsidP="00F07602">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 xml:space="preserve"> Питание участников.</w:t>
            </w:r>
            <w:r w:rsidRPr="00E6650F">
              <w:rPr>
                <w:rFonts w:ascii="Times New Roman" w:eastAsia="Times New Roman" w:hAnsi="Times New Roman"/>
              </w:rPr>
              <w:tab/>
            </w:r>
          </w:p>
          <w:p w:rsidR="00F07602" w:rsidRPr="00E6650F" w:rsidRDefault="00F07602" w:rsidP="00F07602">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 xml:space="preserve"> Транспортные расходы.</w:t>
            </w:r>
          </w:p>
          <w:p w:rsidR="00BC5DFC" w:rsidRPr="00BC5DFC" w:rsidRDefault="00BC5DFC" w:rsidP="00BC5DFC">
            <w:pPr>
              <w:overflowPunct w:val="0"/>
              <w:autoSpaceDE w:val="0"/>
              <w:autoSpaceDN w:val="0"/>
              <w:adjustRightInd w:val="0"/>
              <w:spacing w:after="0" w:line="240" w:lineRule="auto"/>
              <w:jc w:val="both"/>
              <w:textAlignment w:val="baseline"/>
              <w:rPr>
                <w:rFonts w:ascii="Times New Roman" w:eastAsia="Times New Roman" w:hAnsi="Times New Roman"/>
                <w:b/>
                <w:bCs/>
                <w:lang w:eastAsia="en-US"/>
              </w:rPr>
            </w:pPr>
            <w:r w:rsidRPr="00BC5DFC">
              <w:rPr>
                <w:rFonts w:ascii="Times New Roman" w:eastAsia="Times New Roman" w:hAnsi="Times New Roman"/>
                <w:b/>
                <w:bCs/>
                <w:lang w:eastAsia="en-US"/>
              </w:rPr>
              <w:t>3. Представление отчетов в Постоянный Комитет</w:t>
            </w:r>
            <w:r w:rsidR="00345903" w:rsidRPr="00E6650F">
              <w:rPr>
                <w:rFonts w:ascii="Times New Roman" w:eastAsia="Times New Roman" w:hAnsi="Times New Roman"/>
                <w:b/>
                <w:bCs/>
                <w:lang w:eastAsia="en-US"/>
              </w:rPr>
              <w:t>:</w:t>
            </w:r>
          </w:p>
          <w:p w:rsidR="00344F9F" w:rsidRPr="00E6650F" w:rsidRDefault="00344F9F" w:rsidP="00344F9F">
            <w:pPr>
              <w:numPr>
                <w:ilvl w:val="1"/>
                <w:numId w:val="27"/>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Отчет о мероприятии, о составе журналистов, принявших участие в мероприятии.</w:t>
            </w:r>
          </w:p>
          <w:p w:rsidR="00344F9F" w:rsidRPr="00E6650F" w:rsidRDefault="00344F9F" w:rsidP="00344F9F">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3.2. Предоставление пресс-папки с раздаточными материалами, а также докладов экспертов.</w:t>
            </w:r>
          </w:p>
          <w:p w:rsidR="00344F9F" w:rsidRPr="00E6650F" w:rsidRDefault="00344F9F" w:rsidP="00344F9F">
            <w:pPr>
              <w:spacing w:after="0" w:line="240" w:lineRule="auto"/>
              <w:jc w:val="both"/>
              <w:rPr>
                <w:rFonts w:ascii="Times New Roman" w:eastAsia="Times New Roman" w:hAnsi="Times New Roman"/>
              </w:rPr>
            </w:pPr>
            <w:r w:rsidRPr="00E6650F">
              <w:rPr>
                <w:rFonts w:ascii="Times New Roman" w:eastAsia="Times New Roman" w:hAnsi="Times New Roman"/>
              </w:rPr>
              <w:t>3.3. Предоставление отчетных фото- и видеоматериалов мероприятия.</w:t>
            </w:r>
          </w:p>
          <w:p w:rsidR="00344F9F" w:rsidRPr="00E6650F" w:rsidRDefault="00344F9F" w:rsidP="00344F9F">
            <w:pPr>
              <w:spacing w:after="0" w:line="240" w:lineRule="auto"/>
              <w:jc w:val="both"/>
              <w:rPr>
                <w:rFonts w:ascii="Times New Roman" w:eastAsia="Times New Roman" w:hAnsi="Times New Roman"/>
              </w:rPr>
            </w:pPr>
            <w:r w:rsidRPr="00E6650F">
              <w:rPr>
                <w:rFonts w:ascii="Times New Roman" w:eastAsia="Times New Roman" w:hAnsi="Times New Roman"/>
              </w:rPr>
              <w:t>3.4. 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BC5DFC" w:rsidRPr="00BC5DFC" w:rsidRDefault="00BC5DFC" w:rsidP="00BC5DFC">
            <w:pPr>
              <w:spacing w:after="0" w:line="240" w:lineRule="auto"/>
              <w:jc w:val="both"/>
              <w:rPr>
                <w:rFonts w:ascii="Times New Roman" w:eastAsia="Times New Roman" w:hAnsi="Times New Roman"/>
                <w:lang w:eastAsia="en-US"/>
              </w:rPr>
            </w:pPr>
            <w:r w:rsidRPr="00BC5DFC">
              <w:rPr>
                <w:rFonts w:ascii="Times New Roman" w:eastAsia="Times New Roman" w:hAnsi="Times New Roman"/>
                <w:b/>
                <w:lang w:eastAsia="en-US"/>
              </w:rPr>
              <w:t>4.</w:t>
            </w:r>
            <w:r w:rsidRPr="00BC5DFC">
              <w:rPr>
                <w:rFonts w:ascii="Times New Roman" w:eastAsia="Times New Roman" w:hAnsi="Times New Roman"/>
                <w:lang w:eastAsia="en-US"/>
              </w:rPr>
              <w:t xml:space="preserve"> </w:t>
            </w:r>
            <w:r w:rsidRPr="00BC5DFC">
              <w:rPr>
                <w:rFonts w:ascii="Times New Roman" w:eastAsia="Times New Roman" w:hAnsi="Times New Roman"/>
                <w:b/>
                <w:lang w:eastAsia="en-US"/>
              </w:rPr>
              <w:t>Подготовка результирующего экспертного материала с блоком практических рекомендаций:</w:t>
            </w:r>
          </w:p>
          <w:p w:rsidR="00BC5DFC" w:rsidRPr="00BC5DFC" w:rsidRDefault="00BC5DFC" w:rsidP="00BC5DFC">
            <w:pPr>
              <w:spacing w:after="0" w:line="240" w:lineRule="auto"/>
              <w:jc w:val="both"/>
              <w:rPr>
                <w:rFonts w:ascii="Times New Roman" w:eastAsia="Times New Roman" w:hAnsi="Times New Roman"/>
                <w:lang w:eastAsia="en-US"/>
              </w:rPr>
            </w:pPr>
            <w:r w:rsidRPr="00BC5DFC">
              <w:rPr>
                <w:rFonts w:ascii="Times New Roman" w:eastAsia="Times New Roman" w:hAnsi="Times New Roman"/>
                <w:lang w:eastAsia="en-US"/>
              </w:rPr>
              <w:lastRenderedPageBreak/>
              <w:t>4.1.</w:t>
            </w:r>
            <w:r w:rsidR="0023398B" w:rsidRPr="00E6650F">
              <w:rPr>
                <w:rFonts w:ascii="Times New Roman" w:eastAsia="Times New Roman" w:hAnsi="Times New Roman"/>
                <w:lang w:eastAsia="en-US"/>
              </w:rPr>
              <w:t xml:space="preserve"> </w:t>
            </w:r>
            <w:r w:rsidRPr="00BC5DFC">
              <w:rPr>
                <w:rFonts w:ascii="Times New Roman" w:eastAsia="Times New Roman" w:hAnsi="Times New Roman"/>
                <w:lang w:eastAsia="en-US"/>
              </w:rPr>
              <w:t>Обобщение результатов обсуждения и выработка практических рекомендаций.</w:t>
            </w:r>
          </w:p>
          <w:p w:rsidR="007E767C" w:rsidRPr="00E6650F" w:rsidRDefault="00BC5DFC" w:rsidP="00636B5E">
            <w:pPr>
              <w:spacing w:after="0" w:line="240" w:lineRule="auto"/>
              <w:jc w:val="both"/>
              <w:rPr>
                <w:rFonts w:ascii="Times New Roman" w:eastAsia="Times New Roman" w:hAnsi="Times New Roman"/>
                <w:lang w:eastAsia="en-US"/>
              </w:rPr>
            </w:pPr>
            <w:r w:rsidRPr="00BC5DFC">
              <w:rPr>
                <w:rFonts w:ascii="Times New Roman" w:eastAsia="Times New Roman" w:hAnsi="Times New Roman"/>
                <w:lang w:eastAsia="en-US"/>
              </w:rPr>
              <w:t>4.2.</w:t>
            </w:r>
            <w:r w:rsidR="0023398B" w:rsidRPr="00E6650F">
              <w:rPr>
                <w:rFonts w:ascii="Times New Roman" w:eastAsia="Times New Roman" w:hAnsi="Times New Roman"/>
                <w:lang w:eastAsia="en-US"/>
              </w:rPr>
              <w:t xml:space="preserve"> </w:t>
            </w:r>
            <w:r w:rsidR="00E04010" w:rsidRPr="00E04010">
              <w:rPr>
                <w:rFonts w:ascii="Times New Roman" w:eastAsia="Times New Roman" w:hAnsi="Times New Roman"/>
                <w:lang w:eastAsia="en-US"/>
              </w:rPr>
              <w:t>Подготовка и оформление итоговых материалов в виде электронной книги (PDF) на USB-</w:t>
            </w:r>
            <w:proofErr w:type="spellStart"/>
            <w:r w:rsidR="00E04010" w:rsidRPr="00E04010">
              <w:rPr>
                <w:rFonts w:ascii="Times New Roman" w:eastAsia="Times New Roman" w:hAnsi="Times New Roman"/>
                <w:lang w:eastAsia="en-US"/>
              </w:rPr>
              <w:t>флеш</w:t>
            </w:r>
            <w:proofErr w:type="spellEnd"/>
            <w:r w:rsidR="00E04010" w:rsidRPr="00E04010">
              <w:rPr>
                <w:rFonts w:ascii="Times New Roman" w:eastAsia="Times New Roman" w:hAnsi="Times New Roman"/>
                <w:lang w:eastAsia="en-US"/>
              </w:rPr>
              <w:t>-карте.</w:t>
            </w:r>
          </w:p>
        </w:tc>
        <w:tc>
          <w:tcPr>
            <w:tcW w:w="1701" w:type="dxa"/>
          </w:tcPr>
          <w:p w:rsidR="007E767C" w:rsidRPr="00E6650F" w:rsidRDefault="00D772DB" w:rsidP="00E6650F">
            <w:pPr>
              <w:jc w:val="center"/>
              <w:rPr>
                <w:rFonts w:ascii="Times New Roman" w:hAnsi="Times New Roman"/>
              </w:rPr>
            </w:pPr>
            <w:r w:rsidRPr="00E6650F">
              <w:rPr>
                <w:rFonts w:ascii="Times New Roman" w:hAnsi="Times New Roman"/>
                <w:lang w:val="en-US"/>
              </w:rPr>
              <w:lastRenderedPageBreak/>
              <w:t xml:space="preserve">II-III </w:t>
            </w:r>
            <w:r w:rsidRPr="00E6650F">
              <w:rPr>
                <w:rFonts w:ascii="Times New Roman" w:hAnsi="Times New Roman"/>
              </w:rPr>
              <w:t>квартал</w:t>
            </w:r>
          </w:p>
        </w:tc>
      </w:tr>
      <w:tr w:rsidR="007E767C" w:rsidRPr="00ED19D8" w:rsidTr="001B7991">
        <w:trPr>
          <w:trHeight w:val="9479"/>
        </w:trPr>
        <w:tc>
          <w:tcPr>
            <w:tcW w:w="383" w:type="dxa"/>
            <w:vMerge/>
          </w:tcPr>
          <w:p w:rsidR="007E767C" w:rsidRDefault="007E767C" w:rsidP="00ED19D8">
            <w:pPr>
              <w:rPr>
                <w:rFonts w:ascii="Times New Roman" w:hAnsi="Times New Roman"/>
              </w:rPr>
            </w:pPr>
          </w:p>
        </w:tc>
        <w:tc>
          <w:tcPr>
            <w:tcW w:w="7692" w:type="dxa"/>
          </w:tcPr>
          <w:p w:rsidR="00044513" w:rsidRDefault="00044513" w:rsidP="00871A6A">
            <w:pPr>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b/>
              </w:rPr>
              <w:t>Конкурс молодых литераторов Союзного государства «Мост дружбы»</w:t>
            </w:r>
            <w:r w:rsidR="00D772DB" w:rsidRPr="00E6650F">
              <w:rPr>
                <w:rFonts w:ascii="Times New Roman" w:eastAsia="Times New Roman" w:hAnsi="Times New Roman"/>
                <w:b/>
              </w:rPr>
              <w:t xml:space="preserve">, </w:t>
            </w:r>
            <w:r w:rsidR="00D772DB" w:rsidRPr="00E6650F">
              <w:rPr>
                <w:rFonts w:ascii="Times New Roman" w:eastAsia="Times New Roman" w:hAnsi="Times New Roman"/>
              </w:rPr>
              <w:t>включает в себя:</w:t>
            </w:r>
          </w:p>
          <w:p w:rsidR="00104171" w:rsidRPr="00E6650F" w:rsidRDefault="00104171" w:rsidP="00871A6A">
            <w:pPr>
              <w:overflowPunct w:val="0"/>
              <w:autoSpaceDE w:val="0"/>
              <w:autoSpaceDN w:val="0"/>
              <w:adjustRightInd w:val="0"/>
              <w:spacing w:after="0" w:line="240" w:lineRule="auto"/>
              <w:jc w:val="both"/>
              <w:textAlignment w:val="baseline"/>
              <w:rPr>
                <w:rFonts w:ascii="Times New Roman" w:eastAsia="Times New Roman" w:hAnsi="Times New Roman"/>
              </w:rPr>
            </w:pPr>
          </w:p>
          <w:p w:rsidR="00104171"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Разработку/к</w:t>
            </w:r>
            <w:r w:rsidRPr="001E58B4">
              <w:rPr>
                <w:rFonts w:ascii="Times New Roman" w:eastAsia="Times New Roman" w:hAnsi="Times New Roman"/>
              </w:rPr>
              <w:t>орректи</w:t>
            </w:r>
            <w:r>
              <w:rPr>
                <w:rFonts w:ascii="Times New Roman" w:eastAsia="Times New Roman" w:hAnsi="Times New Roman"/>
              </w:rPr>
              <w:t xml:space="preserve">ровку </w:t>
            </w:r>
            <w:r w:rsidRPr="001E58B4">
              <w:rPr>
                <w:rFonts w:ascii="Times New Roman" w:eastAsia="Times New Roman" w:hAnsi="Times New Roman"/>
              </w:rPr>
              <w:t xml:space="preserve">Положения о проведении </w:t>
            </w:r>
            <w:r>
              <w:rPr>
                <w:rFonts w:ascii="Times New Roman" w:eastAsia="Times New Roman" w:hAnsi="Times New Roman"/>
              </w:rPr>
              <w:t>Конкурса молодых литераторов Союзного государства «Мост дружбы» в 2016 году;</w:t>
            </w:r>
          </w:p>
          <w:p w:rsidR="00104171"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Организацию по информированию</w:t>
            </w:r>
            <w:r w:rsidRPr="00845C4A">
              <w:rPr>
                <w:rFonts w:ascii="Times New Roman" w:eastAsia="Times New Roman" w:hAnsi="Times New Roman"/>
              </w:rPr>
              <w:t xml:space="preserve"> о конкурсе молодых литераторов</w:t>
            </w:r>
            <w:r>
              <w:rPr>
                <w:rFonts w:ascii="Times New Roman" w:eastAsia="Times New Roman" w:hAnsi="Times New Roman"/>
              </w:rPr>
              <w:t>, в том числе:</w:t>
            </w:r>
          </w:p>
          <w:p w:rsidR="00104171" w:rsidRPr="00845C4A"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Подготовку</w:t>
            </w:r>
            <w:r w:rsidRPr="00845C4A">
              <w:rPr>
                <w:rFonts w:ascii="Times New Roman" w:eastAsia="Times New Roman" w:hAnsi="Times New Roman"/>
              </w:rPr>
              <w:t xml:space="preserve"> пресс-релизов</w:t>
            </w:r>
            <w:r>
              <w:rPr>
                <w:rFonts w:ascii="Times New Roman" w:eastAsia="Times New Roman" w:hAnsi="Times New Roman"/>
              </w:rPr>
              <w:t>/анонсов</w:t>
            </w:r>
            <w:r w:rsidRPr="00845C4A">
              <w:rPr>
                <w:rFonts w:ascii="Times New Roman" w:eastAsia="Times New Roman" w:hAnsi="Times New Roman"/>
              </w:rPr>
              <w:t>;</w:t>
            </w:r>
          </w:p>
          <w:p w:rsidR="00104171" w:rsidRPr="00845C4A"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Размещению</w:t>
            </w:r>
            <w:r w:rsidRPr="00845C4A">
              <w:rPr>
                <w:rFonts w:ascii="Times New Roman" w:eastAsia="Times New Roman" w:hAnsi="Times New Roman"/>
              </w:rPr>
              <w:t xml:space="preserve"> информации в союзных, республиканских и национальных СМИ, в изданиях ВУЗов соответствующей направленности в Российской Федерации и Республики Беларусь;</w:t>
            </w:r>
          </w:p>
          <w:p w:rsidR="00104171" w:rsidRPr="00845C4A"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Подготовку</w:t>
            </w:r>
            <w:r w:rsidRPr="00845C4A">
              <w:rPr>
                <w:rFonts w:ascii="Times New Roman" w:eastAsia="Times New Roman" w:hAnsi="Times New Roman"/>
              </w:rPr>
              <w:t xml:space="preserve"> и направление информации в творческие союзы;</w:t>
            </w:r>
          </w:p>
          <w:p w:rsidR="00104171" w:rsidRPr="00845C4A"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Ф</w:t>
            </w:r>
            <w:r w:rsidRPr="00845C4A">
              <w:rPr>
                <w:rFonts w:ascii="Times New Roman" w:eastAsia="Times New Roman" w:hAnsi="Times New Roman"/>
              </w:rPr>
              <w:t xml:space="preserve">ормирование </w:t>
            </w:r>
            <w:r>
              <w:rPr>
                <w:rFonts w:ascii="Times New Roman" w:eastAsia="Times New Roman" w:hAnsi="Times New Roman"/>
              </w:rPr>
              <w:t xml:space="preserve">и утверждение </w:t>
            </w:r>
            <w:r w:rsidRPr="00845C4A">
              <w:rPr>
                <w:rFonts w:ascii="Times New Roman" w:eastAsia="Times New Roman" w:hAnsi="Times New Roman"/>
              </w:rPr>
              <w:t>состава Экспертного совета с учетом пожеланий и предложений Заказчика;</w:t>
            </w:r>
            <w:r>
              <w:t xml:space="preserve"> </w:t>
            </w:r>
          </w:p>
          <w:p w:rsidR="00104171" w:rsidRPr="00845C4A"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Организацию</w:t>
            </w:r>
            <w:r w:rsidRPr="00845C4A">
              <w:rPr>
                <w:rFonts w:ascii="Times New Roman" w:eastAsia="Times New Roman" w:hAnsi="Times New Roman"/>
              </w:rPr>
              <w:t xml:space="preserve"> приема заявок и произведений на участие в конкурсе молодых литераторов Союзного государства «Мост дружбы»;</w:t>
            </w:r>
          </w:p>
          <w:p w:rsidR="00104171" w:rsidRPr="00845C4A"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О</w:t>
            </w:r>
            <w:r w:rsidRPr="00845C4A">
              <w:rPr>
                <w:rFonts w:ascii="Times New Roman" w:eastAsia="Times New Roman" w:hAnsi="Times New Roman"/>
              </w:rPr>
              <w:t>существление предварительного отбора представленных произведений на основании требований;</w:t>
            </w:r>
          </w:p>
          <w:p w:rsidR="00104171" w:rsidRPr="00845C4A"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Организацию</w:t>
            </w:r>
            <w:r w:rsidRPr="00845C4A">
              <w:rPr>
                <w:rFonts w:ascii="Times New Roman" w:eastAsia="Times New Roman" w:hAnsi="Times New Roman"/>
              </w:rPr>
              <w:t xml:space="preserve"> работы членов Экспертного совета (оценивание конкурсных работ, оформление протокола);</w:t>
            </w:r>
          </w:p>
          <w:p w:rsidR="00104171" w:rsidRPr="00845C4A"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Организацию</w:t>
            </w:r>
            <w:r w:rsidRPr="00845C4A">
              <w:rPr>
                <w:rFonts w:ascii="Times New Roman" w:eastAsia="Times New Roman" w:hAnsi="Times New Roman"/>
              </w:rPr>
              <w:t xml:space="preserve"> информирования о результатах конкурса молодых литераторов Союзного государства «Мост дружбы»: подготовка пресс-релиза</w:t>
            </w:r>
            <w:r>
              <w:rPr>
                <w:rFonts w:ascii="Times New Roman" w:eastAsia="Times New Roman" w:hAnsi="Times New Roman"/>
              </w:rPr>
              <w:t>/анонса</w:t>
            </w:r>
            <w:r w:rsidRPr="00845C4A">
              <w:rPr>
                <w:rFonts w:ascii="Times New Roman" w:eastAsia="Times New Roman" w:hAnsi="Times New Roman"/>
              </w:rPr>
              <w:t>; размещение информации в союзных, республиканских и национальных СМИ, в изданиях ВУЗов соответствующей направленности в Российской Федерации и Республики Беларусь; подготовка и направление информации в творческие союзы;</w:t>
            </w:r>
          </w:p>
          <w:p w:rsidR="00104171" w:rsidRPr="00845C4A"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И</w:t>
            </w:r>
            <w:r w:rsidRPr="00845C4A">
              <w:rPr>
                <w:rFonts w:ascii="Times New Roman" w:eastAsia="Times New Roman" w:hAnsi="Times New Roman"/>
              </w:rPr>
              <w:t>зготовление Дипломов победителей конкурс молодых литераторов Союзного государства «Мост дружбы»;</w:t>
            </w:r>
          </w:p>
          <w:p w:rsidR="00104171" w:rsidRPr="00845C4A"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Организацию</w:t>
            </w:r>
            <w:r w:rsidRPr="00845C4A">
              <w:rPr>
                <w:rFonts w:ascii="Times New Roman" w:eastAsia="Times New Roman" w:hAnsi="Times New Roman"/>
              </w:rPr>
              <w:t xml:space="preserve"> перевода произведений победителей конкурса </w:t>
            </w:r>
            <w:r w:rsidRPr="00455036">
              <w:rPr>
                <w:rFonts w:ascii="Times New Roman" w:eastAsia="Times New Roman" w:hAnsi="Times New Roman"/>
              </w:rPr>
              <w:t>молодых литераторов Сою</w:t>
            </w:r>
            <w:r>
              <w:rPr>
                <w:rFonts w:ascii="Times New Roman" w:eastAsia="Times New Roman" w:hAnsi="Times New Roman"/>
              </w:rPr>
              <w:t xml:space="preserve">зного государства «Мост дружбы» </w:t>
            </w:r>
            <w:r w:rsidRPr="00845C4A">
              <w:rPr>
                <w:rFonts w:ascii="Times New Roman" w:eastAsia="Times New Roman" w:hAnsi="Times New Roman"/>
              </w:rPr>
              <w:t>на русский или белорусский языки в зависимости от языка оригинала;</w:t>
            </w:r>
          </w:p>
          <w:p w:rsidR="00104171" w:rsidRPr="00E6650F" w:rsidRDefault="00104171" w:rsidP="0010417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Подготовку</w:t>
            </w:r>
            <w:r w:rsidRPr="00845C4A">
              <w:rPr>
                <w:rFonts w:ascii="Times New Roman" w:eastAsia="Times New Roman" w:hAnsi="Times New Roman"/>
              </w:rPr>
              <w:t xml:space="preserve"> произведений победителей конкурса молодых литераторов Союзного государства «Мост дружбы»</w:t>
            </w:r>
            <w:r>
              <w:rPr>
                <w:rFonts w:ascii="Times New Roman" w:eastAsia="Times New Roman" w:hAnsi="Times New Roman"/>
              </w:rPr>
              <w:t xml:space="preserve"> к публикациям</w:t>
            </w:r>
            <w:r w:rsidRPr="00845C4A">
              <w:rPr>
                <w:rFonts w:ascii="Times New Roman" w:eastAsia="Times New Roman" w:hAnsi="Times New Roman"/>
              </w:rPr>
              <w:t>.</w:t>
            </w:r>
          </w:p>
          <w:p w:rsidR="007E767C" w:rsidRPr="001B7991" w:rsidRDefault="00104171" w:rsidP="00871A6A">
            <w:pPr>
              <w:spacing w:after="0" w:line="240" w:lineRule="auto"/>
              <w:jc w:val="both"/>
              <w:rPr>
                <w:rFonts w:ascii="Times New Roman" w:eastAsia="Times New Roman" w:hAnsi="Times New Roman"/>
              </w:rPr>
            </w:pPr>
            <w:r>
              <w:rPr>
                <w:rFonts w:ascii="Times New Roman" w:eastAsia="Times New Roman" w:hAnsi="Times New Roman"/>
              </w:rPr>
              <w:t>- Подготовку отчета о проделанной работе</w:t>
            </w:r>
            <w:r w:rsidRPr="00E6650F">
              <w:rPr>
                <w:rFonts w:ascii="Times New Roman" w:eastAsia="Times New Roman" w:hAnsi="Times New Roman"/>
              </w:rPr>
              <w:t>.</w:t>
            </w:r>
          </w:p>
        </w:tc>
        <w:tc>
          <w:tcPr>
            <w:tcW w:w="1701" w:type="dxa"/>
          </w:tcPr>
          <w:p w:rsidR="007E767C" w:rsidRPr="00E6650F" w:rsidRDefault="008A5253" w:rsidP="00E6650F">
            <w:pPr>
              <w:jc w:val="center"/>
              <w:rPr>
                <w:rFonts w:ascii="Times New Roman" w:hAnsi="Times New Roman"/>
              </w:rPr>
            </w:pPr>
            <w:r w:rsidRPr="00E6650F">
              <w:rPr>
                <w:rFonts w:ascii="Times New Roman" w:hAnsi="Times New Roman"/>
              </w:rPr>
              <w:t>I- I</w:t>
            </w:r>
            <w:r w:rsidRPr="00E6650F">
              <w:rPr>
                <w:rFonts w:ascii="Times New Roman" w:hAnsi="Times New Roman"/>
                <w:lang w:val="en-US"/>
              </w:rPr>
              <w:t>V</w:t>
            </w:r>
            <w:r w:rsidRPr="00E6650F">
              <w:rPr>
                <w:rFonts w:ascii="Times New Roman" w:hAnsi="Times New Roman"/>
              </w:rPr>
              <w:t xml:space="preserve"> квартал</w:t>
            </w:r>
          </w:p>
        </w:tc>
      </w:tr>
      <w:tr w:rsidR="007E767C" w:rsidRPr="00ED19D8" w:rsidTr="00F85ED9">
        <w:trPr>
          <w:trHeight w:val="870"/>
        </w:trPr>
        <w:tc>
          <w:tcPr>
            <w:tcW w:w="383" w:type="dxa"/>
            <w:vMerge/>
          </w:tcPr>
          <w:p w:rsidR="007E767C" w:rsidRDefault="007E767C" w:rsidP="00ED19D8">
            <w:pPr>
              <w:rPr>
                <w:rFonts w:ascii="Times New Roman" w:hAnsi="Times New Roman"/>
              </w:rPr>
            </w:pPr>
          </w:p>
        </w:tc>
        <w:tc>
          <w:tcPr>
            <w:tcW w:w="7692" w:type="dxa"/>
          </w:tcPr>
          <w:p w:rsidR="007E767C" w:rsidRPr="00E6650F" w:rsidRDefault="00E62A5B" w:rsidP="007E767C">
            <w:pPr>
              <w:spacing w:after="0" w:line="240" w:lineRule="auto"/>
              <w:jc w:val="both"/>
              <w:rPr>
                <w:rFonts w:ascii="Times New Roman" w:eastAsia="Times New Roman" w:hAnsi="Times New Roman"/>
                <w:b/>
                <w:color w:val="000000"/>
                <w:spacing w:val="5"/>
              </w:rPr>
            </w:pPr>
            <w:r w:rsidRPr="00E6650F">
              <w:rPr>
                <w:rFonts w:ascii="Times New Roman" w:eastAsia="Times New Roman" w:hAnsi="Times New Roman"/>
                <w:b/>
                <w:color w:val="000000"/>
                <w:spacing w:val="5"/>
              </w:rPr>
              <w:t>Информационное сопровождение Д</w:t>
            </w:r>
            <w:r w:rsidR="00D772DB" w:rsidRPr="00E6650F">
              <w:rPr>
                <w:rFonts w:ascii="Times New Roman" w:eastAsia="Times New Roman" w:hAnsi="Times New Roman"/>
                <w:b/>
                <w:color w:val="000000"/>
                <w:spacing w:val="5"/>
              </w:rPr>
              <w:t xml:space="preserve">ня единения народов Беларуси и </w:t>
            </w:r>
            <w:r w:rsidR="001B7991">
              <w:rPr>
                <w:rFonts w:ascii="Times New Roman" w:eastAsia="Times New Roman" w:hAnsi="Times New Roman"/>
                <w:b/>
                <w:color w:val="000000"/>
                <w:spacing w:val="5"/>
              </w:rPr>
              <w:t>России</w:t>
            </w:r>
            <w:r w:rsidR="00D772DB" w:rsidRPr="00E6650F">
              <w:rPr>
                <w:rFonts w:ascii="Times New Roman" w:eastAsia="Times New Roman" w:hAnsi="Times New Roman"/>
                <w:color w:val="000000"/>
                <w:spacing w:val="5"/>
              </w:rPr>
              <w:t>:</w:t>
            </w:r>
          </w:p>
          <w:p w:rsidR="002A79A9" w:rsidRDefault="002A79A9" w:rsidP="00FF087E">
            <w:pPr>
              <w:spacing w:after="0" w:line="240" w:lineRule="auto"/>
              <w:jc w:val="both"/>
              <w:rPr>
                <w:rFonts w:ascii="Times New Roman" w:eastAsia="Times New Roman" w:hAnsi="Times New Roman"/>
                <w:b/>
                <w:color w:val="000000"/>
                <w:spacing w:val="5"/>
              </w:rPr>
            </w:pPr>
          </w:p>
          <w:p w:rsidR="0011010E" w:rsidRPr="0011010E" w:rsidRDefault="0011010E" w:rsidP="0011010E">
            <w:pPr>
              <w:spacing w:after="0"/>
              <w:rPr>
                <w:rFonts w:ascii="Times New Roman" w:eastAsia="Times New Roman" w:hAnsi="Times New Roman"/>
              </w:rPr>
            </w:pPr>
            <w:r w:rsidRPr="0011010E">
              <w:rPr>
                <w:rFonts w:ascii="Times New Roman" w:eastAsia="Times New Roman" w:hAnsi="Times New Roman"/>
              </w:rPr>
              <w:t>- Разработка концепции и диза</w:t>
            </w:r>
            <w:r w:rsidR="00DD49A6">
              <w:rPr>
                <w:rFonts w:ascii="Times New Roman" w:eastAsia="Times New Roman" w:hAnsi="Times New Roman"/>
              </w:rPr>
              <w:t xml:space="preserve">йна </w:t>
            </w:r>
            <w:r w:rsidR="00B953C1">
              <w:rPr>
                <w:rFonts w:ascii="Times New Roman" w:eastAsia="Times New Roman" w:hAnsi="Times New Roman"/>
              </w:rPr>
              <w:t>баннеров</w:t>
            </w:r>
            <w:r w:rsidR="00DD49A6">
              <w:rPr>
                <w:rFonts w:ascii="Times New Roman" w:eastAsia="Times New Roman" w:hAnsi="Times New Roman"/>
              </w:rPr>
              <w:t xml:space="preserve"> </w:t>
            </w:r>
            <w:r w:rsidR="00DD49A6" w:rsidRPr="00DD49A6">
              <w:rPr>
                <w:rFonts w:ascii="Times New Roman" w:eastAsia="Times New Roman" w:hAnsi="Times New Roman"/>
              </w:rPr>
              <w:t>(не менее 2</w:t>
            </w:r>
            <w:r w:rsidR="00DD49A6">
              <w:rPr>
                <w:rFonts w:ascii="Times New Roman" w:eastAsia="Times New Roman" w:hAnsi="Times New Roman"/>
              </w:rPr>
              <w:t xml:space="preserve"> предложений</w:t>
            </w:r>
            <w:r w:rsidR="00DD49A6" w:rsidRPr="00DD49A6">
              <w:rPr>
                <w:rFonts w:ascii="Times New Roman" w:eastAsia="Times New Roman" w:hAnsi="Times New Roman"/>
              </w:rPr>
              <w:t>)</w:t>
            </w:r>
            <w:r w:rsidR="00DD49A6">
              <w:rPr>
                <w:rFonts w:ascii="Times New Roman" w:eastAsia="Times New Roman" w:hAnsi="Times New Roman"/>
              </w:rPr>
              <w:t>, с возможностью замены на светодиодные баннеры</w:t>
            </w:r>
            <w:r w:rsidRPr="0011010E">
              <w:rPr>
                <w:rFonts w:ascii="Times New Roman" w:eastAsia="Times New Roman" w:hAnsi="Times New Roman"/>
              </w:rPr>
              <w:t>;</w:t>
            </w:r>
          </w:p>
          <w:p w:rsidR="0011010E" w:rsidRPr="0011010E" w:rsidRDefault="00DD49A6" w:rsidP="0011010E">
            <w:pPr>
              <w:spacing w:after="0"/>
              <w:rPr>
                <w:rFonts w:ascii="Times New Roman" w:eastAsia="Times New Roman" w:hAnsi="Times New Roman"/>
              </w:rPr>
            </w:pPr>
            <w:r>
              <w:rPr>
                <w:rFonts w:ascii="Times New Roman" w:eastAsia="Times New Roman" w:hAnsi="Times New Roman"/>
              </w:rPr>
              <w:t>- Изготовление макетов баннеров</w:t>
            </w:r>
            <w:r w:rsidR="0051159A">
              <w:rPr>
                <w:rFonts w:ascii="Times New Roman" w:eastAsia="Times New Roman" w:hAnsi="Times New Roman"/>
              </w:rPr>
              <w:t xml:space="preserve"> и согласование</w:t>
            </w:r>
            <w:r w:rsidR="0011010E" w:rsidRPr="0011010E">
              <w:rPr>
                <w:rFonts w:ascii="Times New Roman" w:eastAsia="Times New Roman" w:hAnsi="Times New Roman"/>
              </w:rPr>
              <w:t xml:space="preserve"> их с Заказчиком;</w:t>
            </w:r>
          </w:p>
          <w:p w:rsidR="0011010E" w:rsidRPr="0011010E" w:rsidRDefault="00DD49A6" w:rsidP="0011010E">
            <w:pPr>
              <w:spacing w:after="0"/>
              <w:rPr>
                <w:rFonts w:ascii="Times New Roman" w:eastAsia="Times New Roman" w:hAnsi="Times New Roman"/>
              </w:rPr>
            </w:pPr>
            <w:r>
              <w:rPr>
                <w:rFonts w:ascii="Times New Roman" w:eastAsia="Times New Roman" w:hAnsi="Times New Roman"/>
              </w:rPr>
              <w:t>- Изготовление баннеров</w:t>
            </w:r>
            <w:r w:rsidR="0011010E" w:rsidRPr="0011010E">
              <w:rPr>
                <w:rFonts w:ascii="Times New Roman" w:eastAsia="Times New Roman" w:hAnsi="Times New Roman"/>
              </w:rPr>
              <w:t xml:space="preserve"> с последующим размещением по адресу, указанному Заказчиком (включая погрузочно-разгрузочные работы, доставку, монтаж и демонтаж);</w:t>
            </w:r>
          </w:p>
          <w:p w:rsidR="0011010E" w:rsidRPr="0011010E" w:rsidRDefault="00DD49A6" w:rsidP="0011010E">
            <w:pPr>
              <w:spacing w:after="0"/>
              <w:rPr>
                <w:rFonts w:ascii="Times New Roman" w:eastAsia="Times New Roman" w:hAnsi="Times New Roman"/>
              </w:rPr>
            </w:pPr>
            <w:r>
              <w:rPr>
                <w:rFonts w:ascii="Times New Roman" w:eastAsia="Times New Roman" w:hAnsi="Times New Roman"/>
              </w:rPr>
              <w:t xml:space="preserve">- </w:t>
            </w:r>
            <w:r w:rsidR="0051159A" w:rsidRPr="0051159A">
              <w:rPr>
                <w:rFonts w:ascii="Times New Roman" w:eastAsia="Times New Roman" w:hAnsi="Times New Roman"/>
              </w:rPr>
              <w:t>Представление</w:t>
            </w:r>
            <w:r>
              <w:rPr>
                <w:rFonts w:ascii="Times New Roman" w:eastAsia="Times New Roman" w:hAnsi="Times New Roman"/>
              </w:rPr>
              <w:t xml:space="preserve"> баннеров</w:t>
            </w:r>
            <w:r w:rsidR="0011010E" w:rsidRPr="0011010E">
              <w:rPr>
                <w:rFonts w:ascii="Times New Roman" w:eastAsia="Times New Roman" w:hAnsi="Times New Roman"/>
              </w:rPr>
              <w:t xml:space="preserve"> подтверждается фотоотчетом (на электронном носителе).</w:t>
            </w:r>
          </w:p>
          <w:p w:rsidR="00D772DB" w:rsidRPr="0011010E" w:rsidRDefault="00653FCE" w:rsidP="0011010E">
            <w:pPr>
              <w:spacing w:after="0"/>
              <w:rPr>
                <w:rFonts w:ascii="Times New Roman" w:eastAsia="Times New Roman" w:hAnsi="Times New Roman"/>
              </w:rPr>
            </w:pPr>
            <w:r w:rsidRPr="00653FCE">
              <w:rPr>
                <w:rFonts w:ascii="Times New Roman" w:hAnsi="Times New Roman"/>
              </w:rPr>
              <w:lastRenderedPageBreak/>
              <w:t>- Организация погрузочно-разгрузочных работ, доставка и размещение печатной продукции Союзного государства на выставку книжной продукции по адресу, указанному Заказчиком.</w:t>
            </w:r>
          </w:p>
        </w:tc>
        <w:tc>
          <w:tcPr>
            <w:tcW w:w="1701" w:type="dxa"/>
          </w:tcPr>
          <w:p w:rsidR="007E767C" w:rsidRPr="00E6650F" w:rsidRDefault="00EE1DB6" w:rsidP="00E6650F">
            <w:pPr>
              <w:jc w:val="center"/>
              <w:rPr>
                <w:rFonts w:ascii="Times New Roman" w:hAnsi="Times New Roman"/>
              </w:rPr>
            </w:pPr>
            <w:r w:rsidRPr="00E6650F">
              <w:rPr>
                <w:rFonts w:ascii="Times New Roman" w:hAnsi="Times New Roman"/>
              </w:rPr>
              <w:lastRenderedPageBreak/>
              <w:t>I - II квартал</w:t>
            </w:r>
          </w:p>
        </w:tc>
      </w:tr>
      <w:tr w:rsidR="007E767C" w:rsidRPr="00ED19D8" w:rsidTr="00F85ED9">
        <w:trPr>
          <w:trHeight w:val="870"/>
        </w:trPr>
        <w:tc>
          <w:tcPr>
            <w:tcW w:w="383" w:type="dxa"/>
          </w:tcPr>
          <w:p w:rsidR="007E767C" w:rsidRDefault="007E767C" w:rsidP="00ED19D8">
            <w:pPr>
              <w:rPr>
                <w:rFonts w:ascii="Times New Roman" w:hAnsi="Times New Roman"/>
              </w:rPr>
            </w:pPr>
          </w:p>
        </w:tc>
        <w:tc>
          <w:tcPr>
            <w:tcW w:w="7692" w:type="dxa"/>
          </w:tcPr>
          <w:p w:rsidR="007E767C" w:rsidRDefault="00871A6A" w:rsidP="007E767C">
            <w:pPr>
              <w:spacing w:after="0" w:line="240" w:lineRule="auto"/>
              <w:jc w:val="both"/>
              <w:rPr>
                <w:rFonts w:ascii="Times New Roman" w:eastAsia="Times New Roman" w:hAnsi="Times New Roman"/>
                <w:b/>
              </w:rPr>
            </w:pPr>
            <w:r w:rsidRPr="00E6650F">
              <w:rPr>
                <w:rFonts w:ascii="Times New Roman" w:eastAsia="Times New Roman" w:hAnsi="Times New Roman"/>
                <w:b/>
              </w:rPr>
              <w:t>Подготовка и распространение в соответствии с указанным Заказчиком перечнем рассылки ежедневного мониторинга-дайджеста освещения белорусско-российских отношений в СМИ</w:t>
            </w:r>
            <w:r w:rsidR="00B52765" w:rsidRPr="00E6650F">
              <w:rPr>
                <w:rFonts w:ascii="Times New Roman" w:eastAsia="Times New Roman" w:hAnsi="Times New Roman"/>
                <w:b/>
              </w:rPr>
              <w:t>.</w:t>
            </w:r>
          </w:p>
          <w:p w:rsidR="00C52472" w:rsidRPr="00C52472" w:rsidRDefault="00C52472" w:rsidP="007E767C">
            <w:pPr>
              <w:spacing w:after="0" w:line="240" w:lineRule="auto"/>
              <w:jc w:val="both"/>
              <w:rPr>
                <w:rFonts w:ascii="Times New Roman" w:eastAsia="Times New Roman" w:hAnsi="Times New Roman"/>
                <w:color w:val="000000"/>
                <w:spacing w:val="5"/>
              </w:rPr>
            </w:pPr>
            <w:r>
              <w:rPr>
                <w:rFonts w:ascii="Times New Roman" w:eastAsia="Times New Roman" w:hAnsi="Times New Roman"/>
              </w:rPr>
              <w:t>(Опыт работы по подготовке и распространению мониторинга-дайджеста не менее 15 лет)</w:t>
            </w:r>
            <w:bookmarkStart w:id="57" w:name="_GoBack"/>
            <w:bookmarkEnd w:id="57"/>
          </w:p>
        </w:tc>
        <w:tc>
          <w:tcPr>
            <w:tcW w:w="1701" w:type="dxa"/>
          </w:tcPr>
          <w:p w:rsidR="007E767C" w:rsidRPr="00E6650F" w:rsidRDefault="00871A6A" w:rsidP="00E6650F">
            <w:pPr>
              <w:jc w:val="center"/>
              <w:rPr>
                <w:rFonts w:ascii="Times New Roman" w:hAnsi="Times New Roman"/>
              </w:rPr>
            </w:pPr>
            <w:r w:rsidRPr="00E6650F">
              <w:rPr>
                <w:rFonts w:ascii="Times New Roman" w:eastAsia="Times New Roman" w:hAnsi="Times New Roman"/>
              </w:rPr>
              <w:t>4 раза в неделю в течение года</w:t>
            </w:r>
          </w:p>
        </w:tc>
      </w:tr>
      <w:tr w:rsidR="00ED19D8" w:rsidRPr="00ED19D8" w:rsidTr="00F3517F">
        <w:trPr>
          <w:trHeight w:val="712"/>
        </w:trPr>
        <w:tc>
          <w:tcPr>
            <w:tcW w:w="383" w:type="dxa"/>
          </w:tcPr>
          <w:p w:rsidR="00752ECB" w:rsidRDefault="00752ECB" w:rsidP="00ED19D8">
            <w:pPr>
              <w:rPr>
                <w:rFonts w:ascii="Times New Roman" w:hAnsi="Times New Roman"/>
                <w:sz w:val="22"/>
                <w:szCs w:val="22"/>
                <w:lang w:eastAsia="en-US"/>
              </w:rPr>
            </w:pPr>
            <w:r>
              <w:rPr>
                <w:rFonts w:ascii="Times New Roman" w:hAnsi="Times New Roman"/>
                <w:sz w:val="22"/>
                <w:szCs w:val="22"/>
                <w:lang w:eastAsia="en-US"/>
              </w:rPr>
              <w:t>2</w:t>
            </w:r>
          </w:p>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лот</w:t>
            </w:r>
          </w:p>
        </w:tc>
        <w:tc>
          <w:tcPr>
            <w:tcW w:w="7692" w:type="dxa"/>
          </w:tcPr>
          <w:p w:rsidR="00FD0FC2" w:rsidRPr="00E6650F" w:rsidRDefault="008514D7" w:rsidP="00ED19D8">
            <w:pPr>
              <w:spacing w:after="0" w:line="240" w:lineRule="auto"/>
              <w:rPr>
                <w:rFonts w:ascii="Times New Roman" w:eastAsia="Times New Roman" w:hAnsi="Times New Roman"/>
                <w:b/>
                <w:bCs/>
              </w:rPr>
            </w:pPr>
            <w:r w:rsidRPr="00E6650F">
              <w:rPr>
                <w:rFonts w:ascii="Times New Roman" w:eastAsia="Times New Roman" w:hAnsi="Times New Roman"/>
                <w:b/>
                <w:bCs/>
              </w:rPr>
              <w:t>Комплексное информационное обеспечение строительства Союзного государства в 2016 году:</w:t>
            </w:r>
          </w:p>
          <w:p w:rsidR="00FD0FC2" w:rsidRPr="00E6650F" w:rsidRDefault="00FD0FC2" w:rsidP="00ED19D8">
            <w:pPr>
              <w:spacing w:after="0" w:line="240" w:lineRule="auto"/>
              <w:rPr>
                <w:rFonts w:ascii="Times New Roman" w:hAnsi="Times New Roman"/>
                <w:b/>
                <w:lang w:eastAsia="en-US"/>
              </w:rPr>
            </w:pPr>
          </w:p>
          <w:p w:rsidR="00FD0FC2" w:rsidRPr="00E6650F" w:rsidRDefault="00FD0FC2" w:rsidP="00FD0FC2">
            <w:pPr>
              <w:overflowPunct w:val="0"/>
              <w:autoSpaceDE w:val="0"/>
              <w:autoSpaceDN w:val="0"/>
              <w:adjustRightInd w:val="0"/>
              <w:spacing w:after="0" w:line="240" w:lineRule="auto"/>
              <w:jc w:val="both"/>
              <w:textAlignment w:val="baseline"/>
              <w:rPr>
                <w:rFonts w:ascii="Times New Roman" w:hAnsi="Times New Roman"/>
                <w:color w:val="000000"/>
                <w:spacing w:val="-6"/>
              </w:rPr>
            </w:pPr>
            <w:r w:rsidRPr="00E6650F">
              <w:rPr>
                <w:rFonts w:ascii="Times New Roman" w:hAnsi="Times New Roman"/>
                <w:b/>
                <w:color w:val="000000"/>
                <w:spacing w:val="-5"/>
              </w:rPr>
              <w:t xml:space="preserve">Организация </w:t>
            </w:r>
            <w:r w:rsidR="00D21FF5" w:rsidRPr="00E6650F">
              <w:rPr>
                <w:rFonts w:ascii="Times New Roman" w:hAnsi="Times New Roman"/>
                <w:b/>
                <w:color w:val="000000"/>
                <w:spacing w:val="-5"/>
              </w:rPr>
              <w:t xml:space="preserve">2-х </w:t>
            </w:r>
            <w:r w:rsidR="001875EC" w:rsidRPr="00E6650F">
              <w:rPr>
                <w:rFonts w:ascii="Times New Roman" w:hAnsi="Times New Roman"/>
                <w:b/>
                <w:color w:val="000000"/>
                <w:spacing w:val="-5"/>
              </w:rPr>
              <w:t xml:space="preserve">пресс-туров </w:t>
            </w:r>
            <w:r w:rsidR="0050270B" w:rsidRPr="00E6650F">
              <w:rPr>
                <w:rFonts w:ascii="Times New Roman" w:hAnsi="Times New Roman"/>
                <w:b/>
                <w:color w:val="000000"/>
                <w:spacing w:val="-5"/>
              </w:rPr>
              <w:t>по указанной Заказчиком тематике</w:t>
            </w:r>
            <w:r w:rsidR="00AD3EC0" w:rsidRPr="00E6650F">
              <w:rPr>
                <w:rFonts w:ascii="Times New Roman" w:hAnsi="Times New Roman"/>
                <w:color w:val="000000"/>
                <w:spacing w:val="-5"/>
              </w:rPr>
              <w:t>, включает в себя</w:t>
            </w:r>
            <w:r w:rsidR="00905B11" w:rsidRPr="00E6650F">
              <w:rPr>
                <w:rFonts w:ascii="Times New Roman" w:hAnsi="Times New Roman"/>
                <w:color w:val="000000"/>
                <w:spacing w:val="-6"/>
              </w:rPr>
              <w:t>:</w:t>
            </w:r>
          </w:p>
          <w:p w:rsidR="00905B11" w:rsidRPr="00E6650F" w:rsidRDefault="00905B11" w:rsidP="00FD0FC2">
            <w:pPr>
              <w:overflowPunct w:val="0"/>
              <w:autoSpaceDE w:val="0"/>
              <w:autoSpaceDN w:val="0"/>
              <w:adjustRightInd w:val="0"/>
              <w:spacing w:after="0" w:line="240" w:lineRule="auto"/>
              <w:jc w:val="both"/>
              <w:textAlignment w:val="baseline"/>
              <w:rPr>
                <w:rFonts w:ascii="Times New Roman" w:hAnsi="Times New Roman"/>
                <w:color w:val="000000"/>
                <w:spacing w:val="-6"/>
              </w:rPr>
            </w:pPr>
          </w:p>
          <w:p w:rsidR="00905B11" w:rsidRPr="00E6650F" w:rsidRDefault="00905B11" w:rsidP="00345903">
            <w:pPr>
              <w:pStyle w:val="afc"/>
              <w:numPr>
                <w:ilvl w:val="0"/>
                <w:numId w:val="17"/>
              </w:numPr>
              <w:overflowPunct w:val="0"/>
              <w:autoSpaceDE w:val="0"/>
              <w:autoSpaceDN w:val="0"/>
              <w:adjustRightInd w:val="0"/>
              <w:jc w:val="both"/>
              <w:textAlignment w:val="baseline"/>
              <w:rPr>
                <w:b/>
                <w:bCs/>
              </w:rPr>
            </w:pPr>
            <w:r w:rsidRPr="00E6650F">
              <w:rPr>
                <w:b/>
                <w:bCs/>
              </w:rPr>
              <w:t>Информационное обеспечение</w:t>
            </w:r>
            <w:r w:rsidR="003F146A" w:rsidRPr="00E6650F">
              <w:rPr>
                <w:b/>
                <w:bCs/>
              </w:rPr>
              <w:t xml:space="preserve"> мероприятия</w:t>
            </w:r>
            <w:r w:rsidRPr="00E6650F">
              <w:rPr>
                <w:b/>
                <w:bCs/>
              </w:rPr>
              <w:t>:</w:t>
            </w:r>
          </w:p>
          <w:p w:rsidR="00744EC0" w:rsidRDefault="00744EC0" w:rsidP="00744EC0">
            <w:pPr>
              <w:pStyle w:val="afc"/>
              <w:numPr>
                <w:ilvl w:val="1"/>
                <w:numId w:val="17"/>
              </w:numPr>
              <w:tabs>
                <w:tab w:val="left" w:pos="432"/>
              </w:tabs>
              <w:overflowPunct w:val="0"/>
              <w:autoSpaceDE w:val="0"/>
              <w:autoSpaceDN w:val="0"/>
              <w:adjustRightInd w:val="0"/>
              <w:jc w:val="both"/>
              <w:textAlignment w:val="baseline"/>
            </w:pPr>
            <w:r>
              <w:t>Разработка программы (плана) мероприятия, подготовка мультимедийной презентации по теме мероприятия.</w:t>
            </w:r>
          </w:p>
          <w:p w:rsidR="00744EC0" w:rsidRDefault="00744EC0" w:rsidP="00744EC0">
            <w:pPr>
              <w:pStyle w:val="afc"/>
              <w:numPr>
                <w:ilvl w:val="1"/>
                <w:numId w:val="17"/>
              </w:numPr>
              <w:tabs>
                <w:tab w:val="left" w:pos="432"/>
              </w:tabs>
              <w:overflowPunct w:val="0"/>
              <w:autoSpaceDE w:val="0"/>
              <w:autoSpaceDN w:val="0"/>
              <w:adjustRightInd w:val="0"/>
              <w:jc w:val="both"/>
              <w:textAlignment w:val="baseline"/>
            </w:pPr>
            <w:r>
              <w:t>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744EC0" w:rsidRDefault="00744EC0" w:rsidP="00744EC0">
            <w:pPr>
              <w:pStyle w:val="afc"/>
              <w:numPr>
                <w:ilvl w:val="1"/>
                <w:numId w:val="17"/>
              </w:numPr>
              <w:tabs>
                <w:tab w:val="left" w:pos="432"/>
              </w:tabs>
              <w:overflowPunct w:val="0"/>
              <w:autoSpaceDE w:val="0"/>
              <w:autoSpaceDN w:val="0"/>
              <w:adjustRightInd w:val="0"/>
              <w:jc w:val="both"/>
              <w:textAlignment w:val="baseline"/>
            </w:pPr>
            <w: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744EC0" w:rsidRDefault="00744EC0" w:rsidP="00744EC0">
            <w:pPr>
              <w:pStyle w:val="afc"/>
              <w:numPr>
                <w:ilvl w:val="1"/>
                <w:numId w:val="17"/>
              </w:numPr>
              <w:tabs>
                <w:tab w:val="left" w:pos="432"/>
              </w:tabs>
              <w:overflowPunct w:val="0"/>
              <w:autoSpaceDE w:val="0"/>
              <w:autoSpaceDN w:val="0"/>
              <w:adjustRightInd w:val="0"/>
              <w:jc w:val="both"/>
              <w:textAlignment w:val="baseline"/>
            </w:pPr>
            <w: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p>
          <w:p w:rsidR="00744EC0" w:rsidRDefault="00744EC0" w:rsidP="00744EC0">
            <w:pPr>
              <w:pStyle w:val="afc"/>
              <w:numPr>
                <w:ilvl w:val="1"/>
                <w:numId w:val="17"/>
              </w:numPr>
              <w:tabs>
                <w:tab w:val="left" w:pos="432"/>
              </w:tabs>
              <w:overflowPunct w:val="0"/>
              <w:autoSpaceDE w:val="0"/>
              <w:autoSpaceDN w:val="0"/>
              <w:adjustRightInd w:val="0"/>
              <w:jc w:val="both"/>
              <w:textAlignment w:val="baseline"/>
            </w:pPr>
            <w:r>
              <w:t>Сбор информации, подготовка справочных материалов для формирования пресс-пакета участникам.</w:t>
            </w:r>
          </w:p>
          <w:p w:rsidR="00744EC0" w:rsidRDefault="00744EC0" w:rsidP="00744EC0">
            <w:pPr>
              <w:pStyle w:val="afc"/>
              <w:numPr>
                <w:ilvl w:val="1"/>
                <w:numId w:val="17"/>
              </w:numPr>
              <w:tabs>
                <w:tab w:val="left" w:pos="432"/>
              </w:tabs>
              <w:overflowPunct w:val="0"/>
              <w:autoSpaceDE w:val="0"/>
              <w:autoSpaceDN w:val="0"/>
              <w:adjustRightInd w:val="0"/>
              <w:jc w:val="both"/>
              <w:textAlignment w:val="baseline"/>
            </w:pPr>
            <w:r>
              <w:t>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p>
          <w:p w:rsidR="00744EC0" w:rsidRDefault="00744EC0" w:rsidP="00744EC0">
            <w:pPr>
              <w:pStyle w:val="afc"/>
              <w:numPr>
                <w:ilvl w:val="1"/>
                <w:numId w:val="17"/>
              </w:numPr>
              <w:tabs>
                <w:tab w:val="left" w:pos="432"/>
              </w:tabs>
              <w:overflowPunct w:val="0"/>
              <w:autoSpaceDE w:val="0"/>
              <w:autoSpaceDN w:val="0"/>
              <w:adjustRightInd w:val="0"/>
              <w:jc w:val="both"/>
              <w:textAlignment w:val="baseline"/>
            </w:pPr>
            <w:r>
              <w:t>Подготовка и рассылка пресс-релизов по итогам мероприятия. Размещение пресс-релизов в СМИ.</w:t>
            </w:r>
          </w:p>
          <w:p w:rsidR="00905B11" w:rsidRPr="00905B11" w:rsidRDefault="00905B11" w:rsidP="00905B11">
            <w:pPr>
              <w:overflowPunct w:val="0"/>
              <w:autoSpaceDE w:val="0"/>
              <w:autoSpaceDN w:val="0"/>
              <w:adjustRightInd w:val="0"/>
              <w:spacing w:after="0" w:line="240" w:lineRule="auto"/>
              <w:jc w:val="both"/>
              <w:textAlignment w:val="baseline"/>
              <w:rPr>
                <w:rFonts w:ascii="Times New Roman" w:eastAsia="Times New Roman" w:hAnsi="Times New Roman"/>
                <w:b/>
                <w:bCs/>
                <w:lang w:eastAsia="en-US"/>
              </w:rPr>
            </w:pPr>
            <w:r w:rsidRPr="00905B11">
              <w:rPr>
                <w:rFonts w:ascii="Times New Roman" w:eastAsia="Times New Roman" w:hAnsi="Times New Roman"/>
                <w:b/>
                <w:bCs/>
                <w:lang w:eastAsia="en-US"/>
              </w:rPr>
              <w:t>2. Организационное обеспечение мероприятия</w:t>
            </w:r>
            <w:r w:rsidR="00345903" w:rsidRPr="00E6650F">
              <w:rPr>
                <w:rFonts w:ascii="Times New Roman" w:eastAsia="Times New Roman" w:hAnsi="Times New Roman"/>
                <w:b/>
                <w:bCs/>
                <w:lang w:eastAsia="en-US"/>
              </w:rPr>
              <w:t>:</w:t>
            </w:r>
          </w:p>
          <w:p w:rsidR="006C12C2" w:rsidRPr="00E6650F" w:rsidRDefault="006C12C2" w:rsidP="006C12C2">
            <w:pPr>
              <w:pStyle w:val="afc"/>
              <w:numPr>
                <w:ilvl w:val="1"/>
                <w:numId w:val="29"/>
              </w:numPr>
            </w:pPr>
            <w:r w:rsidRPr="00E6650F">
              <w:t>Проезд участников.</w:t>
            </w:r>
          </w:p>
          <w:p w:rsidR="006C12C2" w:rsidRPr="00E6650F" w:rsidRDefault="006C12C2" w:rsidP="006C12C2">
            <w:pPr>
              <w:pStyle w:val="afc"/>
              <w:numPr>
                <w:ilvl w:val="1"/>
                <w:numId w:val="29"/>
              </w:numPr>
              <w:tabs>
                <w:tab w:val="left" w:pos="432"/>
              </w:tabs>
              <w:overflowPunct w:val="0"/>
              <w:autoSpaceDE w:val="0"/>
              <w:autoSpaceDN w:val="0"/>
              <w:adjustRightInd w:val="0"/>
              <w:jc w:val="both"/>
              <w:textAlignment w:val="baseline"/>
            </w:pPr>
            <w:r w:rsidRPr="00E6650F">
              <w:t xml:space="preserve"> Проживание участников.</w:t>
            </w:r>
          </w:p>
          <w:p w:rsidR="006C12C2" w:rsidRPr="00E6650F" w:rsidRDefault="006C12C2" w:rsidP="006C12C2">
            <w:pPr>
              <w:numPr>
                <w:ilvl w:val="1"/>
                <w:numId w:val="29"/>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 xml:space="preserve"> Питание участников.</w:t>
            </w:r>
            <w:r w:rsidRPr="00E6650F">
              <w:rPr>
                <w:rFonts w:ascii="Times New Roman" w:eastAsia="Times New Roman" w:hAnsi="Times New Roman"/>
              </w:rPr>
              <w:tab/>
            </w:r>
          </w:p>
          <w:p w:rsidR="006C12C2" w:rsidRPr="00E6650F" w:rsidRDefault="006C12C2" w:rsidP="006C12C2">
            <w:pPr>
              <w:numPr>
                <w:ilvl w:val="1"/>
                <w:numId w:val="29"/>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 xml:space="preserve"> Транспортные расходы.</w:t>
            </w:r>
          </w:p>
          <w:p w:rsidR="00905B11" w:rsidRPr="00905B11" w:rsidRDefault="00905B11" w:rsidP="00905B11">
            <w:pPr>
              <w:overflowPunct w:val="0"/>
              <w:autoSpaceDE w:val="0"/>
              <w:autoSpaceDN w:val="0"/>
              <w:adjustRightInd w:val="0"/>
              <w:spacing w:after="0" w:line="240" w:lineRule="auto"/>
              <w:jc w:val="both"/>
              <w:textAlignment w:val="baseline"/>
              <w:rPr>
                <w:rFonts w:ascii="Times New Roman" w:eastAsia="Times New Roman" w:hAnsi="Times New Roman"/>
                <w:b/>
                <w:bCs/>
                <w:lang w:eastAsia="en-US"/>
              </w:rPr>
            </w:pPr>
            <w:r w:rsidRPr="00905B11">
              <w:rPr>
                <w:rFonts w:ascii="Times New Roman" w:eastAsia="Times New Roman" w:hAnsi="Times New Roman"/>
                <w:b/>
                <w:bCs/>
                <w:lang w:eastAsia="en-US"/>
              </w:rPr>
              <w:t>3. Представление отчетов в Постоянный Комитет</w:t>
            </w:r>
            <w:r w:rsidR="00345903" w:rsidRPr="00E6650F">
              <w:rPr>
                <w:rFonts w:ascii="Times New Roman" w:eastAsia="Times New Roman" w:hAnsi="Times New Roman"/>
                <w:b/>
                <w:bCs/>
                <w:lang w:eastAsia="en-US"/>
              </w:rPr>
              <w:t>:</w:t>
            </w:r>
          </w:p>
          <w:p w:rsidR="006B0761" w:rsidRPr="00E6650F" w:rsidRDefault="006B0761" w:rsidP="006B0761">
            <w:pPr>
              <w:numPr>
                <w:ilvl w:val="1"/>
                <w:numId w:val="30"/>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Отчет о мероприятии, о составе журналистов, принявших участие в мероприятии.</w:t>
            </w:r>
          </w:p>
          <w:p w:rsidR="006B0761" w:rsidRPr="00E6650F" w:rsidRDefault="006B0761" w:rsidP="006B0761">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3.2. Предоставление пресс-папки с раздаточными материалами, а также докладов экспертов.</w:t>
            </w:r>
          </w:p>
          <w:p w:rsidR="006B0761" w:rsidRPr="00E6650F" w:rsidRDefault="006B0761" w:rsidP="006B0761">
            <w:pPr>
              <w:spacing w:after="0" w:line="240" w:lineRule="auto"/>
              <w:jc w:val="both"/>
              <w:rPr>
                <w:rFonts w:ascii="Times New Roman" w:eastAsia="Times New Roman" w:hAnsi="Times New Roman"/>
              </w:rPr>
            </w:pPr>
            <w:r w:rsidRPr="00E6650F">
              <w:rPr>
                <w:rFonts w:ascii="Times New Roman" w:eastAsia="Times New Roman" w:hAnsi="Times New Roman"/>
              </w:rPr>
              <w:t>3.3. Предоставление отчетных фото- и видеоматериалов мероприятия.</w:t>
            </w:r>
          </w:p>
          <w:p w:rsidR="006B0761" w:rsidRPr="00E6650F" w:rsidRDefault="006B0761" w:rsidP="006B0761">
            <w:pPr>
              <w:spacing w:after="0" w:line="240" w:lineRule="auto"/>
              <w:jc w:val="both"/>
              <w:rPr>
                <w:rFonts w:ascii="Times New Roman" w:eastAsia="Times New Roman" w:hAnsi="Times New Roman"/>
              </w:rPr>
            </w:pPr>
            <w:r w:rsidRPr="00E6650F">
              <w:rPr>
                <w:rFonts w:ascii="Times New Roman" w:eastAsia="Times New Roman" w:hAnsi="Times New Roman"/>
              </w:rPr>
              <w:t>3.4. 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905B11" w:rsidRPr="00905B11" w:rsidRDefault="00905B11" w:rsidP="00905B11">
            <w:pPr>
              <w:spacing w:after="0" w:line="240" w:lineRule="auto"/>
              <w:jc w:val="both"/>
              <w:rPr>
                <w:rFonts w:ascii="Times New Roman" w:eastAsia="Times New Roman" w:hAnsi="Times New Roman"/>
                <w:lang w:eastAsia="en-US"/>
              </w:rPr>
            </w:pPr>
            <w:r w:rsidRPr="00905B11">
              <w:rPr>
                <w:rFonts w:ascii="Times New Roman" w:eastAsia="Times New Roman" w:hAnsi="Times New Roman"/>
                <w:b/>
                <w:lang w:eastAsia="en-US"/>
              </w:rPr>
              <w:lastRenderedPageBreak/>
              <w:t>4.</w:t>
            </w:r>
            <w:r w:rsidRPr="00905B11">
              <w:rPr>
                <w:rFonts w:ascii="Times New Roman" w:eastAsia="Times New Roman" w:hAnsi="Times New Roman"/>
                <w:lang w:eastAsia="en-US"/>
              </w:rPr>
              <w:t xml:space="preserve"> </w:t>
            </w:r>
            <w:r w:rsidRPr="00905B11">
              <w:rPr>
                <w:rFonts w:ascii="Times New Roman" w:eastAsia="Times New Roman" w:hAnsi="Times New Roman"/>
                <w:b/>
                <w:lang w:eastAsia="en-US"/>
              </w:rPr>
              <w:t>Подготовка результирующего экспертного материала с блоком практических рекомендаций:</w:t>
            </w:r>
          </w:p>
          <w:p w:rsidR="0023398B" w:rsidRPr="00E6650F" w:rsidRDefault="0023398B" w:rsidP="0023398B">
            <w:pPr>
              <w:spacing w:after="0" w:line="240" w:lineRule="auto"/>
              <w:jc w:val="both"/>
              <w:rPr>
                <w:rFonts w:ascii="Times New Roman" w:eastAsia="Times New Roman" w:hAnsi="Times New Roman"/>
                <w:lang w:eastAsia="en-US"/>
              </w:rPr>
            </w:pPr>
            <w:r w:rsidRPr="00E6650F">
              <w:rPr>
                <w:rFonts w:ascii="Times New Roman" w:eastAsia="Times New Roman" w:hAnsi="Times New Roman"/>
                <w:lang w:eastAsia="en-US"/>
              </w:rPr>
              <w:t>4.1. Обобщение результатов обсуждения и выработка практических рекомендаций.</w:t>
            </w:r>
          </w:p>
          <w:p w:rsidR="00BF0583" w:rsidRPr="00E6650F" w:rsidRDefault="0023398B" w:rsidP="0023398B">
            <w:pPr>
              <w:spacing w:after="0" w:line="240" w:lineRule="auto"/>
              <w:jc w:val="both"/>
              <w:rPr>
                <w:rFonts w:ascii="Times New Roman" w:eastAsia="Times New Roman" w:hAnsi="Times New Roman"/>
                <w:lang w:eastAsia="en-US"/>
              </w:rPr>
            </w:pPr>
            <w:r w:rsidRPr="00E6650F">
              <w:rPr>
                <w:rFonts w:ascii="Times New Roman" w:eastAsia="Times New Roman" w:hAnsi="Times New Roman"/>
                <w:lang w:eastAsia="en-US"/>
              </w:rPr>
              <w:t xml:space="preserve">4.2. </w:t>
            </w:r>
            <w:r w:rsidR="00406CBF" w:rsidRPr="00406CBF">
              <w:rPr>
                <w:rFonts w:ascii="Times New Roman" w:eastAsia="Times New Roman" w:hAnsi="Times New Roman"/>
                <w:lang w:eastAsia="en-US"/>
              </w:rPr>
              <w:t>Подготовка и оформление итоговых материалов в виде электронной книги (PDF) на USB-</w:t>
            </w:r>
            <w:proofErr w:type="spellStart"/>
            <w:r w:rsidR="00406CBF" w:rsidRPr="00406CBF">
              <w:rPr>
                <w:rFonts w:ascii="Times New Roman" w:eastAsia="Times New Roman" w:hAnsi="Times New Roman"/>
                <w:lang w:eastAsia="en-US"/>
              </w:rPr>
              <w:t>флеш</w:t>
            </w:r>
            <w:proofErr w:type="spellEnd"/>
            <w:r w:rsidR="00406CBF" w:rsidRPr="00406CBF">
              <w:rPr>
                <w:rFonts w:ascii="Times New Roman" w:eastAsia="Times New Roman" w:hAnsi="Times New Roman"/>
                <w:lang w:eastAsia="en-US"/>
              </w:rPr>
              <w:t>-карте.</w:t>
            </w:r>
          </w:p>
        </w:tc>
        <w:tc>
          <w:tcPr>
            <w:tcW w:w="1701" w:type="dxa"/>
          </w:tcPr>
          <w:p w:rsidR="00ED19D8" w:rsidRPr="00E6650F" w:rsidRDefault="00ED19D8" w:rsidP="00E6650F">
            <w:pPr>
              <w:jc w:val="center"/>
              <w:rPr>
                <w:rFonts w:ascii="Times New Roman" w:hAnsi="Times New Roman"/>
                <w:lang w:eastAsia="en-US"/>
              </w:rPr>
            </w:pPr>
          </w:p>
          <w:p w:rsidR="006865D0" w:rsidRPr="00E6650F" w:rsidRDefault="006865D0" w:rsidP="00341DC8">
            <w:pPr>
              <w:spacing w:after="0"/>
              <w:jc w:val="center"/>
              <w:rPr>
                <w:rFonts w:ascii="Times New Roman" w:hAnsi="Times New Roman"/>
                <w:lang w:eastAsia="en-US"/>
              </w:rPr>
            </w:pPr>
          </w:p>
          <w:p w:rsidR="00FD0FC2" w:rsidRPr="00E6650F" w:rsidRDefault="00FD0FC2" w:rsidP="00341DC8">
            <w:pPr>
              <w:spacing w:after="0"/>
              <w:jc w:val="center"/>
              <w:rPr>
                <w:rFonts w:ascii="Times New Roman" w:hAnsi="Times New Roman"/>
                <w:lang w:eastAsia="en-US"/>
              </w:rPr>
            </w:pPr>
            <w:r w:rsidRPr="00E6650F">
              <w:rPr>
                <w:rFonts w:ascii="Times New Roman" w:hAnsi="Times New Roman"/>
                <w:lang w:val="en-US" w:eastAsia="en-US"/>
              </w:rPr>
              <w:t>II - III</w:t>
            </w:r>
            <w:r w:rsidRPr="00E6650F">
              <w:rPr>
                <w:rFonts w:ascii="Times New Roman" w:hAnsi="Times New Roman"/>
                <w:lang w:eastAsia="en-US"/>
              </w:rPr>
              <w:t xml:space="preserve"> квартал</w:t>
            </w:r>
          </w:p>
        </w:tc>
      </w:tr>
      <w:tr w:rsidR="00FD0FC2" w:rsidRPr="00ED19D8" w:rsidTr="00D33113">
        <w:trPr>
          <w:trHeight w:val="711"/>
        </w:trPr>
        <w:tc>
          <w:tcPr>
            <w:tcW w:w="383" w:type="dxa"/>
          </w:tcPr>
          <w:p w:rsidR="00FD0FC2" w:rsidRDefault="00FD0FC2" w:rsidP="00ED19D8">
            <w:pPr>
              <w:rPr>
                <w:rFonts w:ascii="Times New Roman" w:hAnsi="Times New Roman"/>
              </w:rPr>
            </w:pPr>
          </w:p>
        </w:tc>
        <w:tc>
          <w:tcPr>
            <w:tcW w:w="7692" w:type="dxa"/>
          </w:tcPr>
          <w:p w:rsidR="003F2269" w:rsidRPr="00E6650F" w:rsidRDefault="003F2269" w:rsidP="003F2269">
            <w:pPr>
              <w:overflowPunct w:val="0"/>
              <w:autoSpaceDE w:val="0"/>
              <w:autoSpaceDN w:val="0"/>
              <w:adjustRightInd w:val="0"/>
              <w:spacing w:after="0" w:line="240" w:lineRule="auto"/>
              <w:jc w:val="both"/>
              <w:textAlignment w:val="baseline"/>
              <w:rPr>
                <w:rFonts w:ascii="Times New Roman" w:hAnsi="Times New Roman"/>
                <w:color w:val="000000"/>
                <w:spacing w:val="-6"/>
              </w:rPr>
            </w:pPr>
            <w:r w:rsidRPr="00E6650F">
              <w:rPr>
                <w:rFonts w:ascii="Times New Roman" w:hAnsi="Times New Roman"/>
                <w:b/>
                <w:color w:val="000000"/>
                <w:spacing w:val="-5"/>
              </w:rPr>
              <w:t xml:space="preserve">Организация </w:t>
            </w:r>
            <w:r w:rsidR="00D72C72" w:rsidRPr="00E6650F">
              <w:rPr>
                <w:rFonts w:ascii="Times New Roman" w:hAnsi="Times New Roman"/>
                <w:b/>
                <w:color w:val="000000"/>
                <w:spacing w:val="-5"/>
              </w:rPr>
              <w:t xml:space="preserve">2-х </w:t>
            </w:r>
            <w:r w:rsidR="00AD3EC0" w:rsidRPr="00E6650F">
              <w:rPr>
                <w:rFonts w:ascii="Times New Roman" w:hAnsi="Times New Roman"/>
                <w:b/>
                <w:color w:val="000000"/>
                <w:spacing w:val="-5"/>
              </w:rPr>
              <w:t>экспертно-</w:t>
            </w:r>
            <w:proofErr w:type="spellStart"/>
            <w:r w:rsidR="00AD3EC0" w:rsidRPr="00E6650F">
              <w:rPr>
                <w:rFonts w:ascii="Times New Roman" w:hAnsi="Times New Roman"/>
                <w:b/>
                <w:color w:val="000000"/>
                <w:spacing w:val="-5"/>
              </w:rPr>
              <w:t>медийных</w:t>
            </w:r>
            <w:proofErr w:type="spellEnd"/>
            <w:r w:rsidR="00AD3EC0" w:rsidRPr="00E6650F">
              <w:rPr>
                <w:rFonts w:ascii="Times New Roman" w:hAnsi="Times New Roman"/>
                <w:b/>
                <w:color w:val="000000"/>
                <w:spacing w:val="-5"/>
              </w:rPr>
              <w:t xml:space="preserve"> туров </w:t>
            </w:r>
            <w:r w:rsidRPr="00E6650F">
              <w:rPr>
                <w:rFonts w:ascii="Times New Roman" w:hAnsi="Times New Roman"/>
                <w:b/>
                <w:color w:val="000000"/>
                <w:spacing w:val="-5"/>
              </w:rPr>
              <w:t>по указанной Заказчиком тематике</w:t>
            </w:r>
            <w:r w:rsidR="0050270B" w:rsidRPr="00E6650F">
              <w:rPr>
                <w:rFonts w:ascii="Times New Roman" w:hAnsi="Times New Roman"/>
                <w:b/>
                <w:color w:val="000000"/>
                <w:spacing w:val="-7"/>
              </w:rPr>
              <w:t>,</w:t>
            </w:r>
            <w:r w:rsidR="0050270B" w:rsidRPr="00E6650F">
              <w:rPr>
                <w:rFonts w:ascii="Times New Roman" w:hAnsi="Times New Roman"/>
                <w:color w:val="000000"/>
                <w:spacing w:val="-7"/>
              </w:rPr>
              <w:t xml:space="preserve"> </w:t>
            </w:r>
            <w:r w:rsidR="00AD3EC0" w:rsidRPr="00E6650F">
              <w:rPr>
                <w:rFonts w:ascii="Times New Roman" w:hAnsi="Times New Roman"/>
                <w:color w:val="000000"/>
                <w:spacing w:val="-6"/>
              </w:rPr>
              <w:t>включает в себя</w:t>
            </w:r>
            <w:r w:rsidRPr="00E6650F">
              <w:rPr>
                <w:rFonts w:ascii="Times New Roman" w:hAnsi="Times New Roman"/>
                <w:color w:val="000000"/>
                <w:spacing w:val="-6"/>
              </w:rPr>
              <w:t>:</w:t>
            </w:r>
          </w:p>
          <w:p w:rsidR="00AD3EC0" w:rsidRPr="00E6650F" w:rsidRDefault="00AD3EC0" w:rsidP="003F2269">
            <w:pPr>
              <w:overflowPunct w:val="0"/>
              <w:autoSpaceDE w:val="0"/>
              <w:autoSpaceDN w:val="0"/>
              <w:adjustRightInd w:val="0"/>
              <w:spacing w:after="0" w:line="240" w:lineRule="auto"/>
              <w:jc w:val="both"/>
              <w:textAlignment w:val="baseline"/>
              <w:rPr>
                <w:rFonts w:ascii="Times New Roman" w:hAnsi="Times New Roman"/>
                <w:color w:val="000000"/>
                <w:spacing w:val="-6"/>
              </w:rPr>
            </w:pPr>
          </w:p>
          <w:p w:rsidR="0050270B" w:rsidRPr="00E6650F" w:rsidRDefault="003F2269" w:rsidP="0050270B">
            <w:pPr>
              <w:overflowPunct w:val="0"/>
              <w:autoSpaceDE w:val="0"/>
              <w:autoSpaceDN w:val="0"/>
              <w:adjustRightInd w:val="0"/>
              <w:spacing w:after="0" w:line="240" w:lineRule="auto"/>
              <w:jc w:val="both"/>
              <w:textAlignment w:val="baseline"/>
              <w:rPr>
                <w:rFonts w:ascii="Times New Roman" w:hAnsi="Times New Roman"/>
                <w:b/>
                <w:bCs/>
              </w:rPr>
            </w:pPr>
            <w:r w:rsidRPr="00E6650F">
              <w:rPr>
                <w:rFonts w:ascii="Times New Roman" w:hAnsi="Times New Roman"/>
                <w:b/>
                <w:bCs/>
              </w:rPr>
              <w:t>1. Информационное обеспечение</w:t>
            </w:r>
            <w:r w:rsidR="003F146A" w:rsidRPr="00E6650F">
              <w:rPr>
                <w:rFonts w:ascii="Times New Roman" w:hAnsi="Times New Roman"/>
                <w:b/>
                <w:bCs/>
              </w:rPr>
              <w:t xml:space="preserve"> мероприятия</w:t>
            </w:r>
            <w:r w:rsidRPr="00E6650F">
              <w:rPr>
                <w:rFonts w:ascii="Times New Roman" w:hAnsi="Times New Roman"/>
                <w:b/>
                <w:bCs/>
              </w:rPr>
              <w:t>:</w:t>
            </w:r>
          </w:p>
          <w:p w:rsidR="00744EC0" w:rsidRDefault="00744EC0" w:rsidP="00744EC0">
            <w:pPr>
              <w:pStyle w:val="afc"/>
              <w:numPr>
                <w:ilvl w:val="1"/>
                <w:numId w:val="18"/>
              </w:numPr>
              <w:overflowPunct w:val="0"/>
              <w:autoSpaceDE w:val="0"/>
              <w:autoSpaceDN w:val="0"/>
              <w:adjustRightInd w:val="0"/>
              <w:jc w:val="both"/>
              <w:textAlignment w:val="baseline"/>
            </w:pPr>
            <w:r>
              <w:t>Разработка программы (плана) мероприятия, подготовка мультимедийной презентации по теме мероприятия.</w:t>
            </w:r>
          </w:p>
          <w:p w:rsidR="00744EC0" w:rsidRDefault="00744EC0" w:rsidP="00744EC0">
            <w:pPr>
              <w:pStyle w:val="afc"/>
              <w:numPr>
                <w:ilvl w:val="1"/>
                <w:numId w:val="18"/>
              </w:numPr>
              <w:overflowPunct w:val="0"/>
              <w:autoSpaceDE w:val="0"/>
              <w:autoSpaceDN w:val="0"/>
              <w:adjustRightInd w:val="0"/>
              <w:jc w:val="both"/>
              <w:textAlignment w:val="baseline"/>
            </w:pPr>
            <w:r>
              <w:t>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744EC0" w:rsidRDefault="00744EC0" w:rsidP="00744EC0">
            <w:pPr>
              <w:pStyle w:val="afc"/>
              <w:numPr>
                <w:ilvl w:val="1"/>
                <w:numId w:val="18"/>
              </w:numPr>
              <w:overflowPunct w:val="0"/>
              <w:autoSpaceDE w:val="0"/>
              <w:autoSpaceDN w:val="0"/>
              <w:adjustRightInd w:val="0"/>
              <w:jc w:val="both"/>
              <w:textAlignment w:val="baseline"/>
            </w:pPr>
            <w: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744EC0" w:rsidRDefault="00744EC0" w:rsidP="00744EC0">
            <w:pPr>
              <w:pStyle w:val="afc"/>
              <w:numPr>
                <w:ilvl w:val="1"/>
                <w:numId w:val="18"/>
              </w:numPr>
              <w:overflowPunct w:val="0"/>
              <w:autoSpaceDE w:val="0"/>
              <w:autoSpaceDN w:val="0"/>
              <w:adjustRightInd w:val="0"/>
              <w:jc w:val="both"/>
              <w:textAlignment w:val="baseline"/>
            </w:pPr>
            <w: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p>
          <w:p w:rsidR="00744EC0" w:rsidRDefault="00744EC0" w:rsidP="00744EC0">
            <w:pPr>
              <w:pStyle w:val="afc"/>
              <w:numPr>
                <w:ilvl w:val="1"/>
                <w:numId w:val="18"/>
              </w:numPr>
              <w:overflowPunct w:val="0"/>
              <w:autoSpaceDE w:val="0"/>
              <w:autoSpaceDN w:val="0"/>
              <w:adjustRightInd w:val="0"/>
              <w:jc w:val="both"/>
              <w:textAlignment w:val="baseline"/>
            </w:pPr>
            <w:r>
              <w:t>Сбор информации, подготовка справочных материалов для формирования пресс-пакета участникам.</w:t>
            </w:r>
          </w:p>
          <w:p w:rsidR="00744EC0" w:rsidRDefault="00744EC0" w:rsidP="00744EC0">
            <w:pPr>
              <w:pStyle w:val="afc"/>
              <w:numPr>
                <w:ilvl w:val="1"/>
                <w:numId w:val="18"/>
              </w:numPr>
              <w:overflowPunct w:val="0"/>
              <w:autoSpaceDE w:val="0"/>
              <w:autoSpaceDN w:val="0"/>
              <w:adjustRightInd w:val="0"/>
              <w:jc w:val="both"/>
              <w:textAlignment w:val="baseline"/>
            </w:pPr>
            <w:r>
              <w:t>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p>
          <w:p w:rsidR="00744EC0" w:rsidRDefault="00744EC0" w:rsidP="00744EC0">
            <w:pPr>
              <w:pStyle w:val="afc"/>
              <w:numPr>
                <w:ilvl w:val="1"/>
                <w:numId w:val="18"/>
              </w:numPr>
              <w:overflowPunct w:val="0"/>
              <w:autoSpaceDE w:val="0"/>
              <w:autoSpaceDN w:val="0"/>
              <w:adjustRightInd w:val="0"/>
              <w:jc w:val="both"/>
              <w:textAlignment w:val="baseline"/>
            </w:pPr>
            <w:r>
              <w:t>Подготовка и рассылка пресс-релизов по итогам мероприятия. Размещение пресс-релизов в СМИ.</w:t>
            </w:r>
          </w:p>
          <w:p w:rsidR="00925ED2" w:rsidRPr="00E6650F" w:rsidRDefault="003F2269" w:rsidP="00925ED2">
            <w:pPr>
              <w:pStyle w:val="afc"/>
              <w:numPr>
                <w:ilvl w:val="0"/>
                <w:numId w:val="18"/>
              </w:numPr>
              <w:overflowPunct w:val="0"/>
              <w:autoSpaceDE w:val="0"/>
              <w:autoSpaceDN w:val="0"/>
              <w:adjustRightInd w:val="0"/>
              <w:ind w:left="213" w:hanging="213"/>
              <w:jc w:val="both"/>
              <w:textAlignment w:val="baseline"/>
              <w:rPr>
                <w:b/>
                <w:bCs/>
              </w:rPr>
            </w:pPr>
            <w:r w:rsidRPr="00E6650F">
              <w:rPr>
                <w:b/>
                <w:bCs/>
              </w:rPr>
              <w:t>Организационное обеспечение мероприятия</w:t>
            </w:r>
            <w:r w:rsidR="0050270B" w:rsidRPr="00E6650F">
              <w:rPr>
                <w:b/>
                <w:bCs/>
              </w:rPr>
              <w:t>:</w:t>
            </w:r>
          </w:p>
          <w:p w:rsidR="0050270B" w:rsidRPr="00E6650F" w:rsidRDefault="0050270B" w:rsidP="00925ED2">
            <w:pPr>
              <w:pStyle w:val="afc"/>
              <w:numPr>
                <w:ilvl w:val="1"/>
                <w:numId w:val="18"/>
              </w:numPr>
              <w:overflowPunct w:val="0"/>
              <w:autoSpaceDE w:val="0"/>
              <w:autoSpaceDN w:val="0"/>
              <w:adjustRightInd w:val="0"/>
              <w:jc w:val="both"/>
              <w:textAlignment w:val="baseline"/>
              <w:rPr>
                <w:b/>
                <w:bCs/>
              </w:rPr>
            </w:pPr>
            <w:r w:rsidRPr="00E6650F">
              <w:t>Проезд участников.</w:t>
            </w:r>
          </w:p>
          <w:p w:rsidR="0050270B" w:rsidRPr="00E6650F" w:rsidRDefault="003F2269" w:rsidP="00925ED2">
            <w:pPr>
              <w:pStyle w:val="afc"/>
              <w:numPr>
                <w:ilvl w:val="1"/>
                <w:numId w:val="18"/>
              </w:numPr>
              <w:overflowPunct w:val="0"/>
              <w:autoSpaceDE w:val="0"/>
              <w:autoSpaceDN w:val="0"/>
              <w:adjustRightInd w:val="0"/>
              <w:jc w:val="both"/>
              <w:textAlignment w:val="baseline"/>
              <w:rPr>
                <w:b/>
                <w:bCs/>
              </w:rPr>
            </w:pPr>
            <w:r w:rsidRPr="00E6650F">
              <w:t>Проживание участников.</w:t>
            </w:r>
          </w:p>
          <w:p w:rsidR="0050270B" w:rsidRPr="00E6650F" w:rsidRDefault="003F2269" w:rsidP="00925ED2">
            <w:pPr>
              <w:pStyle w:val="afc"/>
              <w:numPr>
                <w:ilvl w:val="1"/>
                <w:numId w:val="18"/>
              </w:numPr>
              <w:overflowPunct w:val="0"/>
              <w:autoSpaceDE w:val="0"/>
              <w:autoSpaceDN w:val="0"/>
              <w:adjustRightInd w:val="0"/>
              <w:jc w:val="both"/>
              <w:textAlignment w:val="baseline"/>
              <w:rPr>
                <w:b/>
                <w:bCs/>
              </w:rPr>
            </w:pPr>
            <w:r w:rsidRPr="00E6650F">
              <w:t>Питание участников.</w:t>
            </w:r>
          </w:p>
          <w:p w:rsidR="003F2269" w:rsidRPr="00E6650F" w:rsidRDefault="003F2269" w:rsidP="00925ED2">
            <w:pPr>
              <w:pStyle w:val="afc"/>
              <w:numPr>
                <w:ilvl w:val="1"/>
                <w:numId w:val="18"/>
              </w:numPr>
              <w:overflowPunct w:val="0"/>
              <w:autoSpaceDE w:val="0"/>
              <w:autoSpaceDN w:val="0"/>
              <w:adjustRightInd w:val="0"/>
              <w:jc w:val="both"/>
              <w:textAlignment w:val="baseline"/>
              <w:rPr>
                <w:b/>
                <w:bCs/>
              </w:rPr>
            </w:pPr>
            <w:r w:rsidRPr="00E6650F">
              <w:t>Транспортные расходы.</w:t>
            </w:r>
          </w:p>
          <w:p w:rsidR="00925ED2" w:rsidRPr="00905B11" w:rsidRDefault="00925ED2" w:rsidP="00925ED2">
            <w:pPr>
              <w:overflowPunct w:val="0"/>
              <w:autoSpaceDE w:val="0"/>
              <w:autoSpaceDN w:val="0"/>
              <w:adjustRightInd w:val="0"/>
              <w:spacing w:after="0" w:line="240" w:lineRule="auto"/>
              <w:jc w:val="both"/>
              <w:textAlignment w:val="baseline"/>
              <w:rPr>
                <w:rFonts w:ascii="Times New Roman" w:eastAsia="Times New Roman" w:hAnsi="Times New Roman"/>
                <w:b/>
                <w:bCs/>
                <w:lang w:eastAsia="en-US"/>
              </w:rPr>
            </w:pPr>
            <w:r w:rsidRPr="00905B11">
              <w:rPr>
                <w:rFonts w:ascii="Times New Roman" w:eastAsia="Times New Roman" w:hAnsi="Times New Roman"/>
                <w:b/>
                <w:bCs/>
                <w:lang w:eastAsia="en-US"/>
              </w:rPr>
              <w:t>3. Представление отчетов в Постоянный Комитет</w:t>
            </w:r>
            <w:r w:rsidRPr="00E6650F">
              <w:rPr>
                <w:rFonts w:ascii="Times New Roman" w:eastAsia="Times New Roman" w:hAnsi="Times New Roman"/>
                <w:b/>
                <w:bCs/>
                <w:lang w:eastAsia="en-US"/>
              </w:rPr>
              <w:t>:</w:t>
            </w:r>
          </w:p>
          <w:p w:rsidR="00925ED2" w:rsidRPr="00E6650F" w:rsidRDefault="00925ED2" w:rsidP="00925ED2">
            <w:pPr>
              <w:numPr>
                <w:ilvl w:val="1"/>
                <w:numId w:val="31"/>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Отчет о мероприятии, о составе журналистов, принявших участие в мероприятии.</w:t>
            </w:r>
          </w:p>
          <w:p w:rsidR="00925ED2" w:rsidRPr="00E6650F" w:rsidRDefault="00925ED2" w:rsidP="00925ED2">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3.2. Предоставление пресс-папки с раздаточными материалами, а также докладов экспертов.</w:t>
            </w:r>
          </w:p>
          <w:p w:rsidR="00925ED2" w:rsidRPr="00E6650F" w:rsidRDefault="00925ED2" w:rsidP="00925ED2">
            <w:pPr>
              <w:spacing w:after="0" w:line="240" w:lineRule="auto"/>
              <w:jc w:val="both"/>
              <w:rPr>
                <w:rFonts w:ascii="Times New Roman" w:eastAsia="Times New Roman" w:hAnsi="Times New Roman"/>
              </w:rPr>
            </w:pPr>
            <w:r w:rsidRPr="00E6650F">
              <w:rPr>
                <w:rFonts w:ascii="Times New Roman" w:eastAsia="Times New Roman" w:hAnsi="Times New Roman"/>
              </w:rPr>
              <w:t>3.3. Предоставление отчетных фото- и видеоматериалов мероприятия.</w:t>
            </w:r>
          </w:p>
          <w:p w:rsidR="00925ED2" w:rsidRPr="00E6650F" w:rsidRDefault="00925ED2" w:rsidP="00925ED2">
            <w:pPr>
              <w:spacing w:after="0" w:line="240" w:lineRule="auto"/>
              <w:jc w:val="both"/>
              <w:rPr>
                <w:rFonts w:ascii="Times New Roman" w:eastAsia="Times New Roman" w:hAnsi="Times New Roman"/>
              </w:rPr>
            </w:pPr>
            <w:r w:rsidRPr="00E6650F">
              <w:rPr>
                <w:rFonts w:ascii="Times New Roman" w:eastAsia="Times New Roman" w:hAnsi="Times New Roman"/>
              </w:rPr>
              <w:t>3.4. 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925ED2" w:rsidRPr="00905B11" w:rsidRDefault="00925ED2" w:rsidP="00925ED2">
            <w:pPr>
              <w:spacing w:after="0" w:line="240" w:lineRule="auto"/>
              <w:jc w:val="both"/>
              <w:rPr>
                <w:rFonts w:ascii="Times New Roman" w:eastAsia="Times New Roman" w:hAnsi="Times New Roman"/>
                <w:lang w:eastAsia="en-US"/>
              </w:rPr>
            </w:pPr>
            <w:r w:rsidRPr="00905B11">
              <w:rPr>
                <w:rFonts w:ascii="Times New Roman" w:eastAsia="Times New Roman" w:hAnsi="Times New Roman"/>
                <w:b/>
                <w:lang w:eastAsia="en-US"/>
              </w:rPr>
              <w:t>4.</w:t>
            </w:r>
            <w:r w:rsidRPr="00905B11">
              <w:rPr>
                <w:rFonts w:ascii="Times New Roman" w:eastAsia="Times New Roman" w:hAnsi="Times New Roman"/>
                <w:lang w:eastAsia="en-US"/>
              </w:rPr>
              <w:t xml:space="preserve"> </w:t>
            </w:r>
            <w:r w:rsidRPr="00905B11">
              <w:rPr>
                <w:rFonts w:ascii="Times New Roman" w:eastAsia="Times New Roman" w:hAnsi="Times New Roman"/>
                <w:b/>
                <w:lang w:eastAsia="en-US"/>
              </w:rPr>
              <w:t>Подготовка результирующего экспертного материала с блоком практических рекомендаций:</w:t>
            </w:r>
          </w:p>
          <w:p w:rsidR="00925ED2" w:rsidRPr="00E6650F" w:rsidRDefault="00925ED2" w:rsidP="00925ED2">
            <w:pPr>
              <w:spacing w:after="0" w:line="240" w:lineRule="auto"/>
              <w:jc w:val="both"/>
              <w:rPr>
                <w:rFonts w:ascii="Times New Roman" w:eastAsia="Times New Roman" w:hAnsi="Times New Roman"/>
                <w:lang w:eastAsia="en-US"/>
              </w:rPr>
            </w:pPr>
            <w:r w:rsidRPr="00E6650F">
              <w:rPr>
                <w:rFonts w:ascii="Times New Roman" w:eastAsia="Times New Roman" w:hAnsi="Times New Roman"/>
                <w:lang w:eastAsia="en-US"/>
              </w:rPr>
              <w:t>4.1. Обобщение результатов обсуждения и выработка практических рекомендаций.</w:t>
            </w:r>
          </w:p>
          <w:p w:rsidR="00BF0583" w:rsidRPr="00E6650F" w:rsidRDefault="00925ED2" w:rsidP="00925ED2">
            <w:pPr>
              <w:spacing w:after="0" w:line="240" w:lineRule="auto"/>
              <w:rPr>
                <w:rFonts w:ascii="Times New Roman" w:hAnsi="Times New Roman"/>
              </w:rPr>
            </w:pPr>
            <w:r w:rsidRPr="00E6650F">
              <w:rPr>
                <w:rFonts w:ascii="Times New Roman" w:eastAsia="Times New Roman" w:hAnsi="Times New Roman"/>
                <w:lang w:eastAsia="en-US"/>
              </w:rPr>
              <w:lastRenderedPageBreak/>
              <w:t xml:space="preserve">4.2. </w:t>
            </w:r>
            <w:r w:rsidR="00406CBF" w:rsidRPr="00406CBF">
              <w:rPr>
                <w:rFonts w:ascii="Times New Roman" w:eastAsia="Times New Roman" w:hAnsi="Times New Roman"/>
                <w:lang w:eastAsia="en-US"/>
              </w:rPr>
              <w:t>Подготовка и оформление итоговых материалов в виде электронной книги (PDF) на USB-</w:t>
            </w:r>
            <w:proofErr w:type="spellStart"/>
            <w:r w:rsidR="00406CBF" w:rsidRPr="00406CBF">
              <w:rPr>
                <w:rFonts w:ascii="Times New Roman" w:eastAsia="Times New Roman" w:hAnsi="Times New Roman"/>
                <w:lang w:eastAsia="en-US"/>
              </w:rPr>
              <w:t>флеш</w:t>
            </w:r>
            <w:proofErr w:type="spellEnd"/>
            <w:r w:rsidR="00406CBF" w:rsidRPr="00406CBF">
              <w:rPr>
                <w:rFonts w:ascii="Times New Roman" w:eastAsia="Times New Roman" w:hAnsi="Times New Roman"/>
                <w:lang w:eastAsia="en-US"/>
              </w:rPr>
              <w:t>-карте.</w:t>
            </w:r>
          </w:p>
        </w:tc>
        <w:tc>
          <w:tcPr>
            <w:tcW w:w="1701" w:type="dxa"/>
          </w:tcPr>
          <w:p w:rsidR="00FD0FC2" w:rsidRPr="00E6650F" w:rsidRDefault="00D72C72" w:rsidP="00E6650F">
            <w:pPr>
              <w:jc w:val="center"/>
              <w:rPr>
                <w:rFonts w:ascii="Times New Roman" w:hAnsi="Times New Roman"/>
              </w:rPr>
            </w:pPr>
            <w:r w:rsidRPr="00E6650F">
              <w:rPr>
                <w:rFonts w:ascii="Times New Roman" w:hAnsi="Times New Roman"/>
                <w:lang w:val="en-US"/>
              </w:rPr>
              <w:lastRenderedPageBreak/>
              <w:t xml:space="preserve">III-IV </w:t>
            </w:r>
            <w:r w:rsidRPr="00E6650F">
              <w:rPr>
                <w:rFonts w:ascii="Times New Roman" w:hAnsi="Times New Roman"/>
              </w:rPr>
              <w:t>квартал</w:t>
            </w:r>
          </w:p>
        </w:tc>
      </w:tr>
      <w:tr w:rsidR="00B04BF2" w:rsidRPr="00ED19D8" w:rsidTr="00B76818">
        <w:trPr>
          <w:trHeight w:val="995"/>
        </w:trPr>
        <w:tc>
          <w:tcPr>
            <w:tcW w:w="383" w:type="dxa"/>
            <w:vMerge w:val="restart"/>
          </w:tcPr>
          <w:p w:rsidR="00B04BF2" w:rsidRDefault="00B04BF2" w:rsidP="00ED19D8">
            <w:pPr>
              <w:rPr>
                <w:rFonts w:ascii="Times New Roman" w:hAnsi="Times New Roman"/>
              </w:rPr>
            </w:pPr>
          </w:p>
        </w:tc>
        <w:tc>
          <w:tcPr>
            <w:tcW w:w="7692" w:type="dxa"/>
          </w:tcPr>
          <w:p w:rsidR="00B04BF2" w:rsidRPr="00E6650F" w:rsidRDefault="00B04BF2" w:rsidP="00B04BF2">
            <w:pPr>
              <w:overflowPunct w:val="0"/>
              <w:autoSpaceDE w:val="0"/>
              <w:autoSpaceDN w:val="0"/>
              <w:adjustRightInd w:val="0"/>
              <w:spacing w:after="0" w:line="240" w:lineRule="auto"/>
              <w:jc w:val="both"/>
              <w:textAlignment w:val="baseline"/>
              <w:rPr>
                <w:rFonts w:ascii="Times New Roman" w:hAnsi="Times New Roman"/>
                <w:color w:val="000000"/>
                <w:spacing w:val="-6"/>
              </w:rPr>
            </w:pPr>
            <w:r w:rsidRPr="00E6650F">
              <w:rPr>
                <w:rFonts w:ascii="Times New Roman" w:hAnsi="Times New Roman"/>
                <w:b/>
                <w:color w:val="000000"/>
                <w:spacing w:val="-5"/>
              </w:rPr>
              <w:t>Организация экспертно-</w:t>
            </w:r>
            <w:proofErr w:type="spellStart"/>
            <w:r w:rsidRPr="00E6650F">
              <w:rPr>
                <w:rFonts w:ascii="Times New Roman" w:hAnsi="Times New Roman"/>
                <w:b/>
                <w:color w:val="000000"/>
                <w:spacing w:val="-5"/>
              </w:rPr>
              <w:t>медийн</w:t>
            </w:r>
            <w:r w:rsidR="00D7791B">
              <w:rPr>
                <w:rFonts w:ascii="Times New Roman" w:hAnsi="Times New Roman"/>
                <w:b/>
                <w:color w:val="000000"/>
                <w:spacing w:val="-5"/>
              </w:rPr>
              <w:t>ого</w:t>
            </w:r>
            <w:proofErr w:type="spellEnd"/>
            <w:r w:rsidR="00D7791B">
              <w:rPr>
                <w:rFonts w:ascii="Times New Roman" w:hAnsi="Times New Roman"/>
                <w:b/>
                <w:color w:val="000000"/>
                <w:spacing w:val="-5"/>
              </w:rPr>
              <w:t xml:space="preserve"> семинара</w:t>
            </w:r>
            <w:r w:rsidR="00481BCD" w:rsidRPr="00E6650F">
              <w:rPr>
                <w:rFonts w:ascii="Times New Roman" w:hAnsi="Times New Roman"/>
                <w:b/>
                <w:color w:val="000000"/>
                <w:spacing w:val="-5"/>
              </w:rPr>
              <w:t xml:space="preserve"> </w:t>
            </w:r>
            <w:r w:rsidRPr="00E6650F">
              <w:rPr>
                <w:rFonts w:ascii="Times New Roman" w:hAnsi="Times New Roman"/>
                <w:b/>
                <w:color w:val="000000"/>
                <w:spacing w:val="-5"/>
              </w:rPr>
              <w:t>по указанной Заказчиком тематике</w:t>
            </w:r>
            <w:r w:rsidR="00AD3EC0" w:rsidRPr="00E6650F">
              <w:rPr>
                <w:rFonts w:ascii="Times New Roman" w:hAnsi="Times New Roman"/>
                <w:b/>
                <w:color w:val="000000"/>
                <w:spacing w:val="-6"/>
              </w:rPr>
              <w:t xml:space="preserve">, </w:t>
            </w:r>
            <w:r w:rsidR="00AD3EC0" w:rsidRPr="00E6650F">
              <w:rPr>
                <w:rFonts w:ascii="Times New Roman" w:hAnsi="Times New Roman"/>
                <w:color w:val="000000"/>
                <w:spacing w:val="-6"/>
              </w:rPr>
              <w:t>включает в себя</w:t>
            </w:r>
            <w:r w:rsidRPr="00E6650F">
              <w:rPr>
                <w:rFonts w:ascii="Times New Roman" w:hAnsi="Times New Roman"/>
                <w:color w:val="000000"/>
                <w:spacing w:val="-6"/>
              </w:rPr>
              <w:t>:</w:t>
            </w:r>
          </w:p>
          <w:p w:rsidR="001E0A9E" w:rsidRPr="00E6650F" w:rsidRDefault="001E0A9E" w:rsidP="00B04BF2">
            <w:pPr>
              <w:overflowPunct w:val="0"/>
              <w:autoSpaceDE w:val="0"/>
              <w:autoSpaceDN w:val="0"/>
              <w:adjustRightInd w:val="0"/>
              <w:spacing w:after="0" w:line="240" w:lineRule="auto"/>
              <w:jc w:val="both"/>
              <w:textAlignment w:val="baseline"/>
              <w:rPr>
                <w:rFonts w:ascii="Times New Roman" w:hAnsi="Times New Roman"/>
                <w:color w:val="000000"/>
                <w:spacing w:val="-6"/>
              </w:rPr>
            </w:pPr>
          </w:p>
          <w:p w:rsidR="001759AA" w:rsidRPr="00E6650F" w:rsidRDefault="001759AA" w:rsidP="001759AA">
            <w:pPr>
              <w:overflowPunct w:val="0"/>
              <w:autoSpaceDE w:val="0"/>
              <w:autoSpaceDN w:val="0"/>
              <w:adjustRightInd w:val="0"/>
              <w:spacing w:after="0" w:line="240" w:lineRule="auto"/>
              <w:jc w:val="both"/>
              <w:textAlignment w:val="baseline"/>
              <w:rPr>
                <w:rFonts w:ascii="Times New Roman" w:hAnsi="Times New Roman"/>
                <w:b/>
                <w:bCs/>
              </w:rPr>
            </w:pPr>
            <w:r w:rsidRPr="00E6650F">
              <w:rPr>
                <w:rFonts w:ascii="Times New Roman" w:hAnsi="Times New Roman"/>
                <w:b/>
                <w:bCs/>
              </w:rPr>
              <w:t>1. Информационное обеспечение</w:t>
            </w:r>
            <w:r w:rsidR="003F146A" w:rsidRPr="00E6650F">
              <w:rPr>
                <w:rFonts w:ascii="Times New Roman" w:hAnsi="Times New Roman"/>
                <w:b/>
                <w:bCs/>
              </w:rPr>
              <w:t xml:space="preserve"> мероприятия</w:t>
            </w:r>
            <w:r w:rsidRPr="00E6650F">
              <w:rPr>
                <w:rFonts w:ascii="Times New Roman" w:hAnsi="Times New Roman"/>
                <w:b/>
                <w:bCs/>
              </w:rPr>
              <w:t>:</w:t>
            </w:r>
          </w:p>
          <w:p w:rsidR="0001329A" w:rsidRPr="0001329A" w:rsidRDefault="0001329A" w:rsidP="0001329A">
            <w:pPr>
              <w:numPr>
                <w:ilvl w:val="1"/>
                <w:numId w:val="34"/>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Разработка программы (плана) мероприятия, подготовка мультимедийной презентации по теме мероприятия.</w:t>
            </w:r>
          </w:p>
          <w:p w:rsidR="0001329A" w:rsidRPr="0001329A" w:rsidRDefault="0001329A" w:rsidP="0001329A">
            <w:pPr>
              <w:numPr>
                <w:ilvl w:val="1"/>
                <w:numId w:val="34"/>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01329A" w:rsidRPr="0001329A" w:rsidRDefault="0001329A" w:rsidP="0001329A">
            <w:pPr>
              <w:numPr>
                <w:ilvl w:val="1"/>
                <w:numId w:val="34"/>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01329A" w:rsidRPr="0001329A" w:rsidRDefault="0001329A" w:rsidP="0001329A">
            <w:pPr>
              <w:numPr>
                <w:ilvl w:val="1"/>
                <w:numId w:val="34"/>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p>
          <w:p w:rsidR="0001329A" w:rsidRPr="0001329A" w:rsidRDefault="0001329A" w:rsidP="0001329A">
            <w:pPr>
              <w:numPr>
                <w:ilvl w:val="1"/>
                <w:numId w:val="34"/>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Сбор информации, подготовка справочных материалов для формирования пресс-пакета участникам.</w:t>
            </w:r>
          </w:p>
          <w:p w:rsidR="0001329A" w:rsidRPr="0001329A" w:rsidRDefault="0001329A" w:rsidP="0001329A">
            <w:pPr>
              <w:numPr>
                <w:ilvl w:val="1"/>
                <w:numId w:val="34"/>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p>
          <w:p w:rsidR="0001329A" w:rsidRPr="0001329A" w:rsidRDefault="0001329A" w:rsidP="0001329A">
            <w:pPr>
              <w:numPr>
                <w:ilvl w:val="1"/>
                <w:numId w:val="34"/>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Подготовка и рассылка пресс-релизов по итогам мероприятия. Размещение пресс-релизов в СМИ.</w:t>
            </w:r>
          </w:p>
          <w:p w:rsidR="00B04BF2" w:rsidRPr="00E6650F" w:rsidRDefault="007D122E" w:rsidP="007D122E">
            <w:pPr>
              <w:pStyle w:val="afc"/>
              <w:overflowPunct w:val="0"/>
              <w:autoSpaceDE w:val="0"/>
              <w:autoSpaceDN w:val="0"/>
              <w:adjustRightInd w:val="0"/>
              <w:ind w:left="0"/>
              <w:jc w:val="both"/>
              <w:textAlignment w:val="baseline"/>
              <w:rPr>
                <w:b/>
                <w:bCs/>
              </w:rPr>
            </w:pPr>
            <w:r w:rsidRPr="00E6650F">
              <w:rPr>
                <w:b/>
                <w:bCs/>
              </w:rPr>
              <w:t>2.</w:t>
            </w:r>
            <w:r w:rsidR="003C1366" w:rsidRPr="00E6650F">
              <w:rPr>
                <w:b/>
                <w:bCs/>
              </w:rPr>
              <w:t xml:space="preserve"> </w:t>
            </w:r>
            <w:r w:rsidR="00B04BF2" w:rsidRPr="00E6650F">
              <w:rPr>
                <w:b/>
                <w:bCs/>
              </w:rPr>
              <w:t>Организационное обеспечение мероприятия</w:t>
            </w:r>
          </w:p>
          <w:p w:rsidR="00517EB9" w:rsidRPr="00E6650F" w:rsidRDefault="00517EB9" w:rsidP="00345903">
            <w:pPr>
              <w:numPr>
                <w:ilvl w:val="1"/>
                <w:numId w:val="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Проезд участников.</w:t>
            </w:r>
          </w:p>
          <w:p w:rsidR="00B04BF2" w:rsidRPr="00E6650F" w:rsidRDefault="00B04BF2" w:rsidP="00345903">
            <w:pPr>
              <w:numPr>
                <w:ilvl w:val="1"/>
                <w:numId w:val="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Проживание участников.</w:t>
            </w:r>
          </w:p>
          <w:p w:rsidR="00B04BF2" w:rsidRPr="00E6650F" w:rsidRDefault="00B04BF2" w:rsidP="00345903">
            <w:pPr>
              <w:numPr>
                <w:ilvl w:val="1"/>
                <w:numId w:val="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Питание участников.</w:t>
            </w:r>
          </w:p>
          <w:p w:rsidR="00B04BF2" w:rsidRPr="00E6650F" w:rsidRDefault="00B04BF2" w:rsidP="00345903">
            <w:pPr>
              <w:numPr>
                <w:ilvl w:val="1"/>
                <w:numId w:val="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Транспортные расходы.</w:t>
            </w:r>
          </w:p>
          <w:p w:rsidR="00AB7668" w:rsidRPr="00905B11" w:rsidRDefault="00AB7668" w:rsidP="00AB7668">
            <w:pPr>
              <w:overflowPunct w:val="0"/>
              <w:autoSpaceDE w:val="0"/>
              <w:autoSpaceDN w:val="0"/>
              <w:adjustRightInd w:val="0"/>
              <w:spacing w:after="0" w:line="240" w:lineRule="auto"/>
              <w:jc w:val="both"/>
              <w:textAlignment w:val="baseline"/>
              <w:rPr>
                <w:rFonts w:ascii="Times New Roman" w:eastAsia="Times New Roman" w:hAnsi="Times New Roman"/>
                <w:b/>
                <w:bCs/>
                <w:lang w:eastAsia="en-US"/>
              </w:rPr>
            </w:pPr>
            <w:r w:rsidRPr="00905B11">
              <w:rPr>
                <w:rFonts w:ascii="Times New Roman" w:eastAsia="Times New Roman" w:hAnsi="Times New Roman"/>
                <w:b/>
                <w:bCs/>
                <w:lang w:eastAsia="en-US"/>
              </w:rPr>
              <w:t>3. Представление отчетов в Постоянный Комитет</w:t>
            </w:r>
            <w:r w:rsidRPr="00E6650F">
              <w:rPr>
                <w:rFonts w:ascii="Times New Roman" w:eastAsia="Times New Roman" w:hAnsi="Times New Roman"/>
                <w:b/>
                <w:bCs/>
                <w:lang w:eastAsia="en-US"/>
              </w:rPr>
              <w:t>:</w:t>
            </w:r>
          </w:p>
          <w:p w:rsidR="00AB7668" w:rsidRPr="00E6650F" w:rsidRDefault="00AB7668" w:rsidP="00AB7668">
            <w:pPr>
              <w:numPr>
                <w:ilvl w:val="1"/>
                <w:numId w:val="32"/>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Отчет о мероприятии, о составе журналистов, принявших участие в мероприятии.</w:t>
            </w:r>
          </w:p>
          <w:p w:rsidR="00AB7668" w:rsidRPr="00E6650F" w:rsidRDefault="00AB7668" w:rsidP="00AB7668">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3.2. Предоставление пресс-папки с раздаточными материалами, а также докладов экспертов.</w:t>
            </w:r>
          </w:p>
          <w:p w:rsidR="00AB7668" w:rsidRPr="00E6650F" w:rsidRDefault="00AB7668" w:rsidP="00AB7668">
            <w:pPr>
              <w:spacing w:after="0" w:line="240" w:lineRule="auto"/>
              <w:jc w:val="both"/>
              <w:rPr>
                <w:rFonts w:ascii="Times New Roman" w:eastAsia="Times New Roman" w:hAnsi="Times New Roman"/>
              </w:rPr>
            </w:pPr>
            <w:r w:rsidRPr="00E6650F">
              <w:rPr>
                <w:rFonts w:ascii="Times New Roman" w:eastAsia="Times New Roman" w:hAnsi="Times New Roman"/>
              </w:rPr>
              <w:t>3.3. Предоставление отчетных фото- и видеоматериалов мероприятия.</w:t>
            </w:r>
          </w:p>
          <w:p w:rsidR="00AB7668" w:rsidRPr="00E6650F" w:rsidRDefault="00AB7668" w:rsidP="00AB7668">
            <w:pPr>
              <w:spacing w:after="0" w:line="240" w:lineRule="auto"/>
              <w:jc w:val="both"/>
              <w:rPr>
                <w:rFonts w:ascii="Times New Roman" w:eastAsia="Times New Roman" w:hAnsi="Times New Roman"/>
              </w:rPr>
            </w:pPr>
            <w:r w:rsidRPr="00E6650F">
              <w:rPr>
                <w:rFonts w:ascii="Times New Roman" w:eastAsia="Times New Roman" w:hAnsi="Times New Roman"/>
              </w:rPr>
              <w:t>3.4. 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AB7668" w:rsidRPr="00905B11" w:rsidRDefault="00AB7668" w:rsidP="00AB7668">
            <w:pPr>
              <w:spacing w:after="0" w:line="240" w:lineRule="auto"/>
              <w:jc w:val="both"/>
              <w:rPr>
                <w:rFonts w:ascii="Times New Roman" w:eastAsia="Times New Roman" w:hAnsi="Times New Roman"/>
                <w:lang w:eastAsia="en-US"/>
              </w:rPr>
            </w:pPr>
            <w:r w:rsidRPr="00905B11">
              <w:rPr>
                <w:rFonts w:ascii="Times New Roman" w:eastAsia="Times New Roman" w:hAnsi="Times New Roman"/>
                <w:b/>
                <w:lang w:eastAsia="en-US"/>
              </w:rPr>
              <w:t>4.</w:t>
            </w:r>
            <w:r w:rsidRPr="00905B11">
              <w:rPr>
                <w:rFonts w:ascii="Times New Roman" w:eastAsia="Times New Roman" w:hAnsi="Times New Roman"/>
                <w:lang w:eastAsia="en-US"/>
              </w:rPr>
              <w:t xml:space="preserve"> </w:t>
            </w:r>
            <w:r w:rsidRPr="00905B11">
              <w:rPr>
                <w:rFonts w:ascii="Times New Roman" w:eastAsia="Times New Roman" w:hAnsi="Times New Roman"/>
                <w:b/>
                <w:lang w:eastAsia="en-US"/>
              </w:rPr>
              <w:t>Подготовка результирующего экспертного материала с блоком практических рекомендаций:</w:t>
            </w:r>
          </w:p>
          <w:p w:rsidR="00AB7668" w:rsidRPr="00E6650F" w:rsidRDefault="00AB7668" w:rsidP="00AB7668">
            <w:pPr>
              <w:spacing w:after="0" w:line="240" w:lineRule="auto"/>
              <w:jc w:val="both"/>
              <w:rPr>
                <w:rFonts w:ascii="Times New Roman" w:eastAsia="Times New Roman" w:hAnsi="Times New Roman"/>
                <w:lang w:eastAsia="en-US"/>
              </w:rPr>
            </w:pPr>
            <w:r w:rsidRPr="00E6650F">
              <w:rPr>
                <w:rFonts w:ascii="Times New Roman" w:eastAsia="Times New Roman" w:hAnsi="Times New Roman"/>
                <w:lang w:eastAsia="en-US"/>
              </w:rPr>
              <w:t>4.1. Обобщение результатов обсуждения и выработка практических рекомендаций.</w:t>
            </w:r>
          </w:p>
          <w:p w:rsidR="00B04BF2" w:rsidRPr="00E6650F" w:rsidRDefault="00AB7668" w:rsidP="00AB7668">
            <w:pPr>
              <w:tabs>
                <w:tab w:val="left" w:pos="0"/>
                <w:tab w:val="num" w:pos="252"/>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eastAsia="Times New Roman" w:hAnsi="Times New Roman"/>
                <w:lang w:eastAsia="en-US"/>
              </w:rPr>
              <w:t xml:space="preserve">4.2. </w:t>
            </w:r>
            <w:r w:rsidR="00406CBF" w:rsidRPr="00406CBF">
              <w:rPr>
                <w:rFonts w:ascii="Times New Roman" w:eastAsia="Times New Roman" w:hAnsi="Times New Roman"/>
                <w:lang w:eastAsia="en-US"/>
              </w:rPr>
              <w:t>Подготовка и оформление итоговых материалов в виде электронной книги (PDF) на USB-</w:t>
            </w:r>
            <w:proofErr w:type="spellStart"/>
            <w:r w:rsidR="00406CBF" w:rsidRPr="00406CBF">
              <w:rPr>
                <w:rFonts w:ascii="Times New Roman" w:eastAsia="Times New Roman" w:hAnsi="Times New Roman"/>
                <w:lang w:eastAsia="en-US"/>
              </w:rPr>
              <w:t>флеш</w:t>
            </w:r>
            <w:proofErr w:type="spellEnd"/>
            <w:r w:rsidR="00406CBF" w:rsidRPr="00406CBF">
              <w:rPr>
                <w:rFonts w:ascii="Times New Roman" w:eastAsia="Times New Roman" w:hAnsi="Times New Roman"/>
                <w:lang w:eastAsia="en-US"/>
              </w:rPr>
              <w:t>-карте.</w:t>
            </w:r>
          </w:p>
        </w:tc>
        <w:tc>
          <w:tcPr>
            <w:tcW w:w="1701" w:type="dxa"/>
          </w:tcPr>
          <w:p w:rsidR="00B04BF2" w:rsidRPr="00E6650F" w:rsidRDefault="00CD02B2" w:rsidP="00E6650F">
            <w:pPr>
              <w:jc w:val="center"/>
              <w:rPr>
                <w:rFonts w:ascii="Times New Roman" w:hAnsi="Times New Roman"/>
              </w:rPr>
            </w:pPr>
            <w:r w:rsidRPr="00E6650F">
              <w:rPr>
                <w:rFonts w:ascii="Times New Roman" w:hAnsi="Times New Roman"/>
                <w:lang w:val="en-US"/>
              </w:rPr>
              <w:t>II</w:t>
            </w:r>
            <w:r>
              <w:rPr>
                <w:rFonts w:ascii="Times New Roman" w:hAnsi="Times New Roman"/>
              </w:rPr>
              <w:t>-</w:t>
            </w:r>
            <w:r w:rsidR="00B04BF2" w:rsidRPr="00E6650F">
              <w:rPr>
                <w:rFonts w:ascii="Times New Roman" w:hAnsi="Times New Roman"/>
                <w:lang w:val="en-US"/>
              </w:rPr>
              <w:t xml:space="preserve">III </w:t>
            </w:r>
            <w:r w:rsidR="00B04BF2" w:rsidRPr="00E6650F">
              <w:rPr>
                <w:rFonts w:ascii="Times New Roman" w:hAnsi="Times New Roman"/>
              </w:rPr>
              <w:t>квартал</w:t>
            </w:r>
          </w:p>
        </w:tc>
      </w:tr>
      <w:tr w:rsidR="00811223" w:rsidRPr="00ED19D8" w:rsidTr="00D33113">
        <w:trPr>
          <w:trHeight w:val="712"/>
        </w:trPr>
        <w:tc>
          <w:tcPr>
            <w:tcW w:w="383" w:type="dxa"/>
            <w:vMerge/>
          </w:tcPr>
          <w:p w:rsidR="00811223" w:rsidRDefault="00811223" w:rsidP="00ED19D8">
            <w:pPr>
              <w:rPr>
                <w:rFonts w:ascii="Times New Roman" w:hAnsi="Times New Roman"/>
              </w:rPr>
            </w:pPr>
          </w:p>
        </w:tc>
        <w:tc>
          <w:tcPr>
            <w:tcW w:w="7692" w:type="dxa"/>
          </w:tcPr>
          <w:p w:rsidR="00811223" w:rsidRPr="00E6650F" w:rsidRDefault="00162B2A" w:rsidP="0051208F">
            <w:pPr>
              <w:shd w:val="clear" w:color="auto" w:fill="FFFFFF"/>
              <w:spacing w:after="0" w:line="240" w:lineRule="auto"/>
              <w:ind w:left="11" w:right="57"/>
              <w:rPr>
                <w:rFonts w:ascii="Times New Roman" w:hAnsi="Times New Roman"/>
                <w:color w:val="000000"/>
                <w:spacing w:val="-6"/>
              </w:rPr>
            </w:pPr>
            <w:r w:rsidRPr="00E6650F">
              <w:rPr>
                <w:rFonts w:ascii="Times New Roman" w:hAnsi="Times New Roman"/>
                <w:b/>
              </w:rPr>
              <w:t>Организация э</w:t>
            </w:r>
            <w:r w:rsidR="00811223" w:rsidRPr="00E6650F">
              <w:rPr>
                <w:rFonts w:ascii="Times New Roman" w:hAnsi="Times New Roman"/>
                <w:b/>
              </w:rPr>
              <w:t>кспертно-</w:t>
            </w:r>
            <w:proofErr w:type="spellStart"/>
            <w:r w:rsidR="00811223" w:rsidRPr="00E6650F">
              <w:rPr>
                <w:rFonts w:ascii="Times New Roman" w:hAnsi="Times New Roman"/>
                <w:b/>
              </w:rPr>
              <w:t>меди</w:t>
            </w:r>
            <w:r w:rsidRPr="00E6650F">
              <w:rPr>
                <w:rFonts w:ascii="Times New Roman" w:hAnsi="Times New Roman"/>
                <w:b/>
              </w:rPr>
              <w:t>йного</w:t>
            </w:r>
            <w:proofErr w:type="spellEnd"/>
            <w:r w:rsidR="00811223" w:rsidRPr="00E6650F">
              <w:rPr>
                <w:rFonts w:ascii="Times New Roman" w:hAnsi="Times New Roman"/>
                <w:b/>
              </w:rPr>
              <w:t xml:space="preserve"> форум-семинар</w:t>
            </w:r>
            <w:r w:rsidRPr="00E6650F">
              <w:rPr>
                <w:rFonts w:ascii="Times New Roman" w:hAnsi="Times New Roman"/>
                <w:b/>
              </w:rPr>
              <w:t>а</w:t>
            </w:r>
            <w:r w:rsidR="00811223" w:rsidRPr="00E6650F">
              <w:rPr>
                <w:rFonts w:ascii="Times New Roman" w:hAnsi="Times New Roman"/>
                <w:color w:val="000000"/>
                <w:spacing w:val="-5"/>
              </w:rPr>
              <w:t xml:space="preserve"> </w:t>
            </w:r>
            <w:r w:rsidR="00811223" w:rsidRPr="00E6650F">
              <w:rPr>
                <w:rFonts w:ascii="Times New Roman" w:hAnsi="Times New Roman"/>
                <w:b/>
                <w:color w:val="000000"/>
                <w:spacing w:val="-5"/>
              </w:rPr>
              <w:t>по указанной Заказчиком тематике</w:t>
            </w:r>
            <w:r w:rsidR="0051208F" w:rsidRPr="00E6650F">
              <w:rPr>
                <w:rFonts w:ascii="Times New Roman" w:hAnsi="Times New Roman"/>
                <w:b/>
                <w:color w:val="000000"/>
                <w:spacing w:val="-6"/>
              </w:rPr>
              <w:t xml:space="preserve">, </w:t>
            </w:r>
            <w:r w:rsidR="0051208F" w:rsidRPr="00E6650F">
              <w:rPr>
                <w:rFonts w:ascii="Times New Roman" w:hAnsi="Times New Roman"/>
                <w:color w:val="000000"/>
                <w:spacing w:val="-6"/>
              </w:rPr>
              <w:t>включает в себя</w:t>
            </w:r>
            <w:r w:rsidR="00811223" w:rsidRPr="00E6650F">
              <w:rPr>
                <w:rFonts w:ascii="Times New Roman" w:hAnsi="Times New Roman"/>
                <w:color w:val="000000"/>
                <w:spacing w:val="-6"/>
              </w:rPr>
              <w:t>:</w:t>
            </w:r>
          </w:p>
          <w:p w:rsidR="00F525A5" w:rsidRPr="00E6650F" w:rsidRDefault="00F525A5" w:rsidP="0051208F">
            <w:pPr>
              <w:shd w:val="clear" w:color="auto" w:fill="FFFFFF"/>
              <w:spacing w:after="0" w:line="240" w:lineRule="auto"/>
              <w:ind w:left="11" w:right="57"/>
              <w:rPr>
                <w:rFonts w:ascii="Times New Roman" w:hAnsi="Times New Roman"/>
              </w:rPr>
            </w:pPr>
          </w:p>
          <w:p w:rsidR="00811223" w:rsidRPr="00E6650F" w:rsidRDefault="00811223" w:rsidP="00811223">
            <w:pPr>
              <w:overflowPunct w:val="0"/>
              <w:autoSpaceDE w:val="0"/>
              <w:autoSpaceDN w:val="0"/>
              <w:adjustRightInd w:val="0"/>
              <w:spacing w:after="0" w:line="240" w:lineRule="auto"/>
              <w:jc w:val="both"/>
              <w:textAlignment w:val="baseline"/>
              <w:rPr>
                <w:rFonts w:ascii="Times New Roman" w:hAnsi="Times New Roman"/>
                <w:b/>
                <w:bCs/>
              </w:rPr>
            </w:pPr>
            <w:r w:rsidRPr="00E6650F">
              <w:rPr>
                <w:rFonts w:ascii="Times New Roman" w:hAnsi="Times New Roman"/>
                <w:b/>
                <w:bCs/>
              </w:rPr>
              <w:lastRenderedPageBreak/>
              <w:t xml:space="preserve">1. Информационное обеспечение </w:t>
            </w:r>
            <w:r w:rsidRPr="00E6650F">
              <w:rPr>
                <w:rFonts w:ascii="Times New Roman" w:hAnsi="Times New Roman"/>
                <w:b/>
              </w:rPr>
              <w:t>мероприятия</w:t>
            </w:r>
          </w:p>
          <w:p w:rsidR="00811223" w:rsidRPr="00E6650F" w:rsidRDefault="00811223" w:rsidP="00811223">
            <w:pPr>
              <w:spacing w:after="0" w:line="240" w:lineRule="auto"/>
              <w:rPr>
                <w:rFonts w:ascii="Times New Roman" w:hAnsi="Times New Roman"/>
              </w:rPr>
            </w:pPr>
            <w:r w:rsidRPr="00E6650F">
              <w:rPr>
                <w:rFonts w:ascii="Times New Roman" w:hAnsi="Times New Roman"/>
              </w:rPr>
              <w:t xml:space="preserve">1.1. Разработка детализированной программы проведения мероприятия, включая сценарии и основные тезисы для тренингов в рамках проекта по темам (рабочее название, не менее 3-х </w:t>
            </w:r>
            <w:proofErr w:type="spellStart"/>
            <w:r w:rsidRPr="00E6650F">
              <w:rPr>
                <w:rFonts w:ascii="Times New Roman" w:hAnsi="Times New Roman"/>
              </w:rPr>
              <w:t>подтем</w:t>
            </w:r>
            <w:proofErr w:type="spellEnd"/>
            <w:r w:rsidRPr="00E6650F">
              <w:rPr>
                <w:rFonts w:ascii="Times New Roman" w:hAnsi="Times New Roman"/>
              </w:rPr>
              <w:t>).</w:t>
            </w:r>
          </w:p>
          <w:p w:rsidR="00811223" w:rsidRPr="00E6650F" w:rsidRDefault="00811223" w:rsidP="00811223">
            <w:pPr>
              <w:tabs>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1.2. Предоставление в Постоянный Комитет на согласование плана мероприятия, анонса, пресс-релизов, списка журналистов.</w:t>
            </w:r>
          </w:p>
          <w:p w:rsidR="00811223" w:rsidRPr="00E6650F" w:rsidRDefault="00811223" w:rsidP="00811223">
            <w:pPr>
              <w:overflowPunct w:val="0"/>
              <w:autoSpaceDE w:val="0"/>
              <w:autoSpaceDN w:val="0"/>
              <w:adjustRightInd w:val="0"/>
              <w:spacing w:after="0" w:line="240" w:lineRule="auto"/>
              <w:jc w:val="both"/>
              <w:textAlignment w:val="baseline"/>
              <w:rPr>
                <w:rFonts w:ascii="Times New Roman" w:hAnsi="Times New Roman"/>
                <w:b/>
                <w:bCs/>
              </w:rPr>
            </w:pPr>
            <w:r w:rsidRPr="00E6650F">
              <w:rPr>
                <w:rFonts w:ascii="Times New Roman" w:hAnsi="Times New Roman"/>
              </w:rPr>
              <w:t>Формирование перечня перспективных молодых журналистов Беларуси и России (с опытом работы не менее 3 лет), освещающих союзную проблематику, а также белорусско-российское сотрудничество. Приглашение из их числа не менее 20 человек из Беларуси и не менее 30 человек из России.</w:t>
            </w:r>
          </w:p>
          <w:p w:rsidR="00811223" w:rsidRPr="00E6650F" w:rsidRDefault="00811223" w:rsidP="00345903">
            <w:pPr>
              <w:numPr>
                <w:ilvl w:val="1"/>
                <w:numId w:val="13"/>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Переговоры с лицами, ответственными за прием участников по объектам: уточнение и согласование места, времени проведения, списка участников. Подготовка и рассылка писем.</w:t>
            </w:r>
          </w:p>
          <w:p w:rsidR="00811223" w:rsidRPr="00E6650F" w:rsidRDefault="00811223" w:rsidP="00345903">
            <w:pPr>
              <w:numPr>
                <w:ilvl w:val="1"/>
                <w:numId w:val="13"/>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Формирование списка участников мероприятия (с привлечением представителей Федерального Собрания Российской Федерации и Национального собрания Республики Беларусь), оповещение о предстоящем мероприятии, приглашение, аккредитация журналистов (с указанием адреса электронной почты).</w:t>
            </w:r>
          </w:p>
          <w:p w:rsidR="00811223" w:rsidRPr="00E6650F" w:rsidRDefault="00811223" w:rsidP="00345903">
            <w:pPr>
              <w:numPr>
                <w:ilvl w:val="1"/>
                <w:numId w:val="13"/>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Сбор информации, подготовка справочных материалов для формирования пресс-пакета участникам.</w:t>
            </w:r>
          </w:p>
          <w:p w:rsidR="00811223" w:rsidRPr="00E6650F" w:rsidRDefault="00811223" w:rsidP="00345903">
            <w:pPr>
              <w:numPr>
                <w:ilvl w:val="1"/>
                <w:numId w:val="13"/>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Подготовка и рассылка анонсов мероприятия, размещение в СМИ.</w:t>
            </w:r>
          </w:p>
          <w:p w:rsidR="00811223" w:rsidRPr="00E6650F" w:rsidRDefault="00811223" w:rsidP="00345903">
            <w:pPr>
              <w:numPr>
                <w:ilvl w:val="1"/>
                <w:numId w:val="13"/>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Организация профессиональной фотосъемки мероприятия, с последующей передачей в собственность Постоянного Комитета фотоматериалов (на электронном носителе, в заданном Заказчиком качестве, не позднее одного дня после завершения мероприятия).</w:t>
            </w:r>
          </w:p>
          <w:p w:rsidR="00811223" w:rsidRPr="00E6650F" w:rsidRDefault="00811223" w:rsidP="00345903">
            <w:pPr>
              <w:numPr>
                <w:ilvl w:val="1"/>
                <w:numId w:val="13"/>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Подготовка и рассылка пресс-релизов по итогам мероприятия. Размещение пресс-релизов в СМИ.</w:t>
            </w:r>
          </w:p>
          <w:p w:rsidR="00811223" w:rsidRPr="00E6650F" w:rsidRDefault="00811223" w:rsidP="00811223">
            <w:pPr>
              <w:overflowPunct w:val="0"/>
              <w:autoSpaceDE w:val="0"/>
              <w:autoSpaceDN w:val="0"/>
              <w:adjustRightInd w:val="0"/>
              <w:spacing w:after="0" w:line="240" w:lineRule="auto"/>
              <w:jc w:val="both"/>
              <w:textAlignment w:val="baseline"/>
              <w:rPr>
                <w:rFonts w:ascii="Times New Roman" w:hAnsi="Times New Roman"/>
                <w:b/>
                <w:bCs/>
              </w:rPr>
            </w:pPr>
            <w:r w:rsidRPr="00E6650F">
              <w:rPr>
                <w:rFonts w:ascii="Times New Roman" w:hAnsi="Times New Roman"/>
                <w:b/>
                <w:bCs/>
              </w:rPr>
              <w:t>2. Организационное обеспечение мероприятия</w:t>
            </w:r>
            <w:r w:rsidR="00F525A5" w:rsidRPr="00E6650F">
              <w:rPr>
                <w:rFonts w:ascii="Times New Roman" w:hAnsi="Times New Roman"/>
                <w:b/>
                <w:bCs/>
              </w:rPr>
              <w:t>:</w:t>
            </w:r>
          </w:p>
          <w:p w:rsidR="00AC6AD6" w:rsidRPr="00E6650F" w:rsidRDefault="00AC6AD6" w:rsidP="00345903">
            <w:pPr>
              <w:numPr>
                <w:ilvl w:val="1"/>
                <w:numId w:val="14"/>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Проезд участников.</w:t>
            </w:r>
          </w:p>
          <w:p w:rsidR="00811223" w:rsidRPr="00E6650F" w:rsidRDefault="00811223" w:rsidP="00345903">
            <w:pPr>
              <w:numPr>
                <w:ilvl w:val="1"/>
                <w:numId w:val="14"/>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Проживание участников.</w:t>
            </w:r>
          </w:p>
          <w:p w:rsidR="00811223" w:rsidRPr="00E6650F" w:rsidRDefault="00811223" w:rsidP="00345903">
            <w:pPr>
              <w:numPr>
                <w:ilvl w:val="1"/>
                <w:numId w:val="14"/>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Питание участников.</w:t>
            </w:r>
          </w:p>
          <w:p w:rsidR="00811223" w:rsidRPr="00E6650F" w:rsidRDefault="00811223" w:rsidP="00345903">
            <w:pPr>
              <w:numPr>
                <w:ilvl w:val="1"/>
                <w:numId w:val="14"/>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Транспортные расходы.</w:t>
            </w:r>
          </w:p>
          <w:p w:rsidR="00811223" w:rsidRPr="00E6650F" w:rsidRDefault="00811223" w:rsidP="00811223">
            <w:pPr>
              <w:overflowPunct w:val="0"/>
              <w:autoSpaceDE w:val="0"/>
              <w:autoSpaceDN w:val="0"/>
              <w:adjustRightInd w:val="0"/>
              <w:spacing w:after="0" w:line="240" w:lineRule="auto"/>
              <w:jc w:val="both"/>
              <w:textAlignment w:val="baseline"/>
              <w:rPr>
                <w:rFonts w:ascii="Times New Roman" w:hAnsi="Times New Roman"/>
                <w:b/>
                <w:bCs/>
              </w:rPr>
            </w:pPr>
            <w:r w:rsidRPr="00E6650F">
              <w:rPr>
                <w:rFonts w:ascii="Times New Roman" w:hAnsi="Times New Roman"/>
                <w:b/>
                <w:bCs/>
              </w:rPr>
              <w:t>3. Предоставление отчетов в Постоянный Комитет</w:t>
            </w:r>
            <w:r w:rsidR="00F525A5" w:rsidRPr="00E6650F">
              <w:rPr>
                <w:rFonts w:ascii="Times New Roman" w:hAnsi="Times New Roman"/>
                <w:b/>
                <w:bCs/>
              </w:rPr>
              <w:t>:</w:t>
            </w:r>
          </w:p>
          <w:p w:rsidR="00811223" w:rsidRPr="00E6650F" w:rsidRDefault="00811223" w:rsidP="00345903">
            <w:pPr>
              <w:numPr>
                <w:ilvl w:val="1"/>
                <w:numId w:val="15"/>
              </w:numPr>
              <w:tabs>
                <w:tab w:val="left" w:pos="0"/>
                <w:tab w:val="num" w:pos="383"/>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Отчет о мероприятии, о составе журналистов, принявших участие в мероприятии.</w:t>
            </w:r>
          </w:p>
          <w:p w:rsidR="00811223" w:rsidRPr="00E6650F" w:rsidRDefault="00811223" w:rsidP="00345903">
            <w:pPr>
              <w:numPr>
                <w:ilvl w:val="1"/>
                <w:numId w:val="15"/>
              </w:numPr>
              <w:tabs>
                <w:tab w:val="left" w:pos="0"/>
                <w:tab w:val="num" w:pos="252"/>
                <w:tab w:val="num" w:pos="383"/>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Предоставление пресс-папки с раздаточными материалами.</w:t>
            </w:r>
          </w:p>
          <w:p w:rsidR="00811223" w:rsidRPr="00E6650F" w:rsidRDefault="00811223" w:rsidP="00345903">
            <w:pPr>
              <w:numPr>
                <w:ilvl w:val="1"/>
                <w:numId w:val="15"/>
              </w:numPr>
              <w:tabs>
                <w:tab w:val="left" w:pos="0"/>
                <w:tab w:val="num" w:pos="252"/>
                <w:tab w:val="num" w:pos="383"/>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 xml:space="preserve">Предоставление отчетных фото- и видеоматериалов мероприятия. </w:t>
            </w:r>
          </w:p>
          <w:p w:rsidR="00811223" w:rsidRPr="00E6650F" w:rsidRDefault="00811223" w:rsidP="00345903">
            <w:pPr>
              <w:numPr>
                <w:ilvl w:val="1"/>
                <w:numId w:val="15"/>
              </w:numPr>
              <w:tabs>
                <w:tab w:val="left" w:pos="0"/>
                <w:tab w:val="num" w:pos="383"/>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811223" w:rsidRPr="00E6650F" w:rsidRDefault="00811223" w:rsidP="00811223">
            <w:pPr>
              <w:spacing w:after="0" w:line="240" w:lineRule="auto"/>
              <w:rPr>
                <w:rFonts w:ascii="Times New Roman" w:hAnsi="Times New Roman"/>
                <w:b/>
              </w:rPr>
            </w:pPr>
            <w:r w:rsidRPr="00E6650F">
              <w:rPr>
                <w:rFonts w:ascii="Times New Roman" w:hAnsi="Times New Roman"/>
                <w:b/>
              </w:rPr>
              <w:t>4. Подготовка результирующего экспертного материала с блоком практических рекомендаций:</w:t>
            </w:r>
          </w:p>
          <w:p w:rsidR="00811223" w:rsidRPr="00E6650F" w:rsidRDefault="00811223" w:rsidP="00345903">
            <w:pPr>
              <w:numPr>
                <w:ilvl w:val="1"/>
                <w:numId w:val="1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Обобщение результатов обсуждения и выработка практических рекомендаций.</w:t>
            </w:r>
          </w:p>
          <w:p w:rsidR="00406CBF" w:rsidRPr="00406CBF" w:rsidRDefault="00406CBF" w:rsidP="00406CBF">
            <w:pPr>
              <w:pStyle w:val="afc"/>
              <w:numPr>
                <w:ilvl w:val="1"/>
                <w:numId w:val="16"/>
              </w:numPr>
              <w:overflowPunct w:val="0"/>
              <w:autoSpaceDE w:val="0"/>
              <w:autoSpaceDN w:val="0"/>
              <w:adjustRightInd w:val="0"/>
              <w:jc w:val="both"/>
              <w:textAlignment w:val="baseline"/>
              <w:rPr>
                <w:b/>
                <w:color w:val="000000"/>
                <w:spacing w:val="-5"/>
              </w:rPr>
            </w:pPr>
            <w:r w:rsidRPr="00406CBF">
              <w:rPr>
                <w:rFonts w:eastAsia="Calibri"/>
              </w:rPr>
              <w:t>Подготовка и оформление итоговых материалов в виде электронной книги (PDF) на USB-</w:t>
            </w:r>
            <w:proofErr w:type="spellStart"/>
            <w:r w:rsidRPr="00406CBF">
              <w:rPr>
                <w:rFonts w:eastAsia="Calibri"/>
              </w:rPr>
              <w:t>флеш</w:t>
            </w:r>
            <w:proofErr w:type="spellEnd"/>
            <w:r w:rsidRPr="00406CBF">
              <w:rPr>
                <w:rFonts w:eastAsia="Calibri"/>
              </w:rPr>
              <w:t>-карте.</w:t>
            </w:r>
          </w:p>
          <w:p w:rsidR="00811223" w:rsidRPr="00406CBF" w:rsidRDefault="00811223" w:rsidP="00406CBF">
            <w:pPr>
              <w:pStyle w:val="afc"/>
              <w:overflowPunct w:val="0"/>
              <w:autoSpaceDE w:val="0"/>
              <w:autoSpaceDN w:val="0"/>
              <w:adjustRightInd w:val="0"/>
              <w:ind w:left="0"/>
              <w:jc w:val="both"/>
              <w:textAlignment w:val="baseline"/>
              <w:rPr>
                <w:b/>
                <w:color w:val="000000"/>
                <w:spacing w:val="-5"/>
              </w:rPr>
            </w:pPr>
            <w:r w:rsidRPr="00406CBF">
              <w:rPr>
                <w:b/>
                <w:lang w:eastAsia="en-US"/>
              </w:rPr>
              <w:t>5</w:t>
            </w:r>
            <w:r w:rsidRPr="00406CBF">
              <w:rPr>
                <w:b/>
              </w:rPr>
              <w:t xml:space="preserve">. Подготовка публикаций по итогам </w:t>
            </w:r>
            <w:r w:rsidR="009D5031" w:rsidRPr="00406CBF">
              <w:rPr>
                <w:b/>
              </w:rPr>
              <w:t>экспертно-</w:t>
            </w:r>
            <w:proofErr w:type="spellStart"/>
            <w:r w:rsidR="009D5031" w:rsidRPr="00406CBF">
              <w:rPr>
                <w:b/>
              </w:rPr>
              <w:t>медийного</w:t>
            </w:r>
            <w:proofErr w:type="spellEnd"/>
            <w:r w:rsidR="009D5031" w:rsidRPr="00406CBF">
              <w:rPr>
                <w:b/>
              </w:rPr>
              <w:t xml:space="preserve"> форум-семинара</w:t>
            </w:r>
            <w:r w:rsidRPr="00406CBF">
              <w:rPr>
                <w:b/>
              </w:rPr>
              <w:t xml:space="preserve"> и инициирование их размещения в региональных и центральных СМИ Беларуси и России (не менее 10 публикаций, в не менее чем 10 регионах, а также не менее 5 публикаций в центральных электронных СМИ Беларуси и России).</w:t>
            </w:r>
          </w:p>
        </w:tc>
        <w:tc>
          <w:tcPr>
            <w:tcW w:w="1701" w:type="dxa"/>
          </w:tcPr>
          <w:p w:rsidR="00811223" w:rsidRPr="00E6650F" w:rsidRDefault="00DF661D" w:rsidP="00E6650F">
            <w:pPr>
              <w:jc w:val="center"/>
              <w:rPr>
                <w:rFonts w:ascii="Times New Roman" w:hAnsi="Times New Roman"/>
              </w:rPr>
            </w:pPr>
            <w:r w:rsidRPr="00E6650F">
              <w:rPr>
                <w:rFonts w:ascii="Times New Roman" w:hAnsi="Times New Roman"/>
              </w:rPr>
              <w:lastRenderedPageBreak/>
              <w:t>IV квартал</w:t>
            </w:r>
          </w:p>
        </w:tc>
      </w:tr>
      <w:tr w:rsidR="00B04BF2" w:rsidRPr="00ED19D8" w:rsidTr="0079615F">
        <w:trPr>
          <w:trHeight w:val="3830"/>
        </w:trPr>
        <w:tc>
          <w:tcPr>
            <w:tcW w:w="383" w:type="dxa"/>
            <w:vMerge/>
          </w:tcPr>
          <w:p w:rsidR="00B04BF2" w:rsidRDefault="00B04BF2" w:rsidP="00ED19D8">
            <w:pPr>
              <w:rPr>
                <w:rFonts w:ascii="Times New Roman" w:hAnsi="Times New Roman"/>
              </w:rPr>
            </w:pPr>
          </w:p>
        </w:tc>
        <w:tc>
          <w:tcPr>
            <w:tcW w:w="7692" w:type="dxa"/>
          </w:tcPr>
          <w:p w:rsidR="00534941" w:rsidRPr="00E6650F" w:rsidRDefault="00B04BF2" w:rsidP="00534941">
            <w:pPr>
              <w:tabs>
                <w:tab w:val="left" w:pos="0"/>
                <w:tab w:val="num" w:pos="252"/>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b/>
              </w:rPr>
              <w:t xml:space="preserve">Круглый стол по указанной </w:t>
            </w:r>
            <w:r w:rsidR="0027002F" w:rsidRPr="00E6650F">
              <w:rPr>
                <w:rFonts w:ascii="Times New Roman" w:hAnsi="Times New Roman"/>
                <w:b/>
              </w:rPr>
              <w:t>З</w:t>
            </w:r>
            <w:r w:rsidR="00162B2A" w:rsidRPr="00E6650F">
              <w:rPr>
                <w:rFonts w:ascii="Times New Roman" w:hAnsi="Times New Roman"/>
                <w:b/>
              </w:rPr>
              <w:t xml:space="preserve">аказчиком тематике, </w:t>
            </w:r>
            <w:r w:rsidR="00534941" w:rsidRPr="00E6650F">
              <w:rPr>
                <w:rFonts w:ascii="Times New Roman" w:hAnsi="Times New Roman"/>
              </w:rPr>
              <w:t>включает</w:t>
            </w:r>
            <w:r w:rsidR="00162B2A" w:rsidRPr="00E6650F">
              <w:rPr>
                <w:rFonts w:ascii="Times New Roman" w:hAnsi="Times New Roman"/>
              </w:rPr>
              <w:t xml:space="preserve"> в себя</w:t>
            </w:r>
            <w:r w:rsidRPr="00E6650F">
              <w:rPr>
                <w:rFonts w:ascii="Times New Roman" w:hAnsi="Times New Roman"/>
              </w:rPr>
              <w:t>:</w:t>
            </w:r>
          </w:p>
          <w:p w:rsidR="00E87757" w:rsidRPr="00E6650F" w:rsidRDefault="00E87757" w:rsidP="00534941">
            <w:pPr>
              <w:tabs>
                <w:tab w:val="left" w:pos="0"/>
                <w:tab w:val="num" w:pos="252"/>
                <w:tab w:val="left" w:pos="432"/>
              </w:tabs>
              <w:overflowPunct w:val="0"/>
              <w:autoSpaceDE w:val="0"/>
              <w:autoSpaceDN w:val="0"/>
              <w:adjustRightInd w:val="0"/>
              <w:spacing w:after="0" w:line="240" w:lineRule="auto"/>
              <w:jc w:val="both"/>
              <w:textAlignment w:val="baseline"/>
              <w:rPr>
                <w:rFonts w:ascii="Times New Roman" w:hAnsi="Times New Roman"/>
                <w:b/>
              </w:rPr>
            </w:pPr>
          </w:p>
          <w:p w:rsidR="00C719D8" w:rsidRDefault="00C8047E" w:rsidP="00C8047E">
            <w:pPr>
              <w:pStyle w:val="afc"/>
              <w:tabs>
                <w:tab w:val="left" w:pos="0"/>
                <w:tab w:val="left" w:pos="432"/>
              </w:tabs>
              <w:overflowPunct w:val="0"/>
              <w:autoSpaceDE w:val="0"/>
              <w:autoSpaceDN w:val="0"/>
              <w:adjustRightInd w:val="0"/>
              <w:ind w:left="0"/>
              <w:jc w:val="both"/>
              <w:textAlignment w:val="baseline"/>
            </w:pPr>
            <w:r>
              <w:t xml:space="preserve">- </w:t>
            </w:r>
            <w:r w:rsidR="00D26875">
              <w:t>Подготовку и р</w:t>
            </w:r>
            <w:r w:rsidR="00BD3679">
              <w:t>азмещение анонса и пресс-релиза</w:t>
            </w:r>
            <w:r w:rsidR="00C719D8" w:rsidRPr="00C719D8">
              <w:t xml:space="preserve"> о мероприятии</w:t>
            </w:r>
            <w:r w:rsidR="00A745C1">
              <w:t xml:space="preserve"> </w:t>
            </w:r>
            <w:r w:rsidR="00A745C1" w:rsidRPr="00A745C1">
              <w:t>(не позднее чем за 5 рабочих дней до нач</w:t>
            </w:r>
            <w:r w:rsidR="00A745C1">
              <w:t xml:space="preserve">ала мероприятия) </w:t>
            </w:r>
            <w:r w:rsidR="00C719D8" w:rsidRPr="00C719D8">
              <w:t>в соответствующем разделе на сайте Участника;</w:t>
            </w:r>
          </w:p>
          <w:p w:rsidR="00C719D8" w:rsidRDefault="00C8047E" w:rsidP="00C8047E">
            <w:pPr>
              <w:pStyle w:val="afc"/>
              <w:tabs>
                <w:tab w:val="left" w:pos="0"/>
                <w:tab w:val="left" w:pos="432"/>
              </w:tabs>
              <w:overflowPunct w:val="0"/>
              <w:autoSpaceDE w:val="0"/>
              <w:autoSpaceDN w:val="0"/>
              <w:adjustRightInd w:val="0"/>
              <w:ind w:left="0"/>
              <w:jc w:val="both"/>
              <w:textAlignment w:val="baseline"/>
            </w:pPr>
            <w:r>
              <w:t xml:space="preserve">- </w:t>
            </w:r>
            <w:r w:rsidR="00D26875">
              <w:t xml:space="preserve">Подготовку и рассылку приглашений на </w:t>
            </w:r>
            <w:r w:rsidR="00C719D8" w:rsidRPr="00C719D8">
              <w:t xml:space="preserve">мероприятие </w:t>
            </w:r>
            <w:r w:rsidR="00D26875">
              <w:t>(</w:t>
            </w:r>
            <w:r w:rsidR="00C719D8" w:rsidRPr="00C719D8">
              <w:t xml:space="preserve">по факсу и </w:t>
            </w:r>
            <w:r w:rsidR="003F6441">
              <w:t xml:space="preserve">                   </w:t>
            </w:r>
            <w:r w:rsidR="00C719D8" w:rsidRPr="00C719D8">
              <w:t>e-</w:t>
            </w:r>
            <w:proofErr w:type="spellStart"/>
            <w:r w:rsidR="00C719D8" w:rsidRPr="00C719D8">
              <w:t>mail</w:t>
            </w:r>
            <w:proofErr w:type="spellEnd"/>
            <w:r w:rsidR="00D26875">
              <w:t>)</w:t>
            </w:r>
            <w:r w:rsidR="00C719D8" w:rsidRPr="00C719D8">
              <w:t xml:space="preserve"> в адрес СМИ;</w:t>
            </w:r>
            <w:r w:rsidR="00A745C1">
              <w:t xml:space="preserve"> </w:t>
            </w:r>
          </w:p>
          <w:p w:rsidR="0090663A" w:rsidRDefault="00C8047E" w:rsidP="00C8047E">
            <w:pPr>
              <w:pStyle w:val="afc"/>
              <w:tabs>
                <w:tab w:val="left" w:pos="0"/>
                <w:tab w:val="left" w:pos="432"/>
              </w:tabs>
              <w:overflowPunct w:val="0"/>
              <w:autoSpaceDE w:val="0"/>
              <w:autoSpaceDN w:val="0"/>
              <w:adjustRightInd w:val="0"/>
              <w:ind w:left="0"/>
              <w:jc w:val="both"/>
              <w:textAlignment w:val="baseline"/>
            </w:pPr>
            <w:r>
              <w:t xml:space="preserve">- </w:t>
            </w:r>
            <w:r w:rsidR="0090663A">
              <w:t>Аккредитация СМИ;</w:t>
            </w:r>
          </w:p>
          <w:p w:rsidR="0090663A" w:rsidRDefault="00D26875" w:rsidP="00C8047E">
            <w:pPr>
              <w:pStyle w:val="afc"/>
              <w:tabs>
                <w:tab w:val="left" w:pos="0"/>
                <w:tab w:val="left" w:pos="432"/>
              </w:tabs>
              <w:overflowPunct w:val="0"/>
              <w:autoSpaceDE w:val="0"/>
              <w:autoSpaceDN w:val="0"/>
              <w:adjustRightInd w:val="0"/>
              <w:ind w:left="0"/>
              <w:jc w:val="both"/>
              <w:textAlignment w:val="baseline"/>
            </w:pPr>
            <w:r>
              <w:t xml:space="preserve">- </w:t>
            </w:r>
            <w:r w:rsidR="0090663A">
              <w:t>Орган</w:t>
            </w:r>
            <w:r>
              <w:t>изация аудиозаписи и фото-видео</w:t>
            </w:r>
            <w:r w:rsidR="0090663A" w:rsidRPr="0090663A">
              <w:t xml:space="preserve">съемки мероприятия, с последующей передачей в собственность Постоянного Комитета </w:t>
            </w:r>
            <w:r w:rsidR="0090663A">
              <w:t>(</w:t>
            </w:r>
            <w:r w:rsidR="0090663A" w:rsidRPr="0090663A">
              <w:t>на электронном носителе, в заданном Заказчиком качестве, не позднее одного дня после завершен</w:t>
            </w:r>
            <w:r w:rsidR="0090663A">
              <w:t>ия мероприятия);</w:t>
            </w:r>
          </w:p>
          <w:p w:rsidR="00BD3679" w:rsidRDefault="00BD3679" w:rsidP="00C8047E">
            <w:pPr>
              <w:pStyle w:val="afc"/>
              <w:tabs>
                <w:tab w:val="left" w:pos="0"/>
                <w:tab w:val="left" w:pos="432"/>
              </w:tabs>
              <w:overflowPunct w:val="0"/>
              <w:autoSpaceDE w:val="0"/>
              <w:autoSpaceDN w:val="0"/>
              <w:adjustRightInd w:val="0"/>
              <w:ind w:left="0"/>
              <w:jc w:val="both"/>
              <w:textAlignment w:val="baseline"/>
            </w:pPr>
            <w:r>
              <w:t>- Подготовку и рассылку</w:t>
            </w:r>
            <w:r w:rsidRPr="00BD3679">
              <w:t xml:space="preserve"> пост-релиза по итогам мероприятия</w:t>
            </w:r>
            <w:r>
              <w:t>;</w:t>
            </w:r>
          </w:p>
          <w:p w:rsidR="00C8047E" w:rsidRDefault="00D26875" w:rsidP="00C8047E">
            <w:pPr>
              <w:pStyle w:val="afc"/>
              <w:tabs>
                <w:tab w:val="left" w:pos="0"/>
                <w:tab w:val="left" w:pos="432"/>
              </w:tabs>
              <w:overflowPunct w:val="0"/>
              <w:autoSpaceDE w:val="0"/>
              <w:autoSpaceDN w:val="0"/>
              <w:adjustRightInd w:val="0"/>
              <w:ind w:left="0"/>
              <w:jc w:val="both"/>
              <w:textAlignment w:val="baseline"/>
            </w:pPr>
            <w:r>
              <w:t xml:space="preserve">- </w:t>
            </w:r>
            <w:r w:rsidR="00C719D8">
              <w:t xml:space="preserve">Выкладку </w:t>
            </w:r>
            <w:proofErr w:type="gramStart"/>
            <w:r w:rsidR="00C719D8">
              <w:t>видео-версии</w:t>
            </w:r>
            <w:proofErr w:type="gramEnd"/>
            <w:r w:rsidR="00C719D8">
              <w:t xml:space="preserve"> </w:t>
            </w:r>
            <w:r w:rsidR="00C719D8" w:rsidRPr="00C719D8">
              <w:t>мероприятия на соответствующем разделе на сайте Участника;</w:t>
            </w:r>
          </w:p>
          <w:p w:rsidR="00B04BF2" w:rsidRDefault="00D26875" w:rsidP="00C8047E">
            <w:pPr>
              <w:pStyle w:val="afc"/>
              <w:tabs>
                <w:tab w:val="left" w:pos="0"/>
                <w:tab w:val="left" w:pos="432"/>
              </w:tabs>
              <w:overflowPunct w:val="0"/>
              <w:autoSpaceDE w:val="0"/>
              <w:autoSpaceDN w:val="0"/>
              <w:adjustRightInd w:val="0"/>
              <w:ind w:left="0"/>
              <w:jc w:val="both"/>
              <w:textAlignment w:val="baseline"/>
            </w:pPr>
            <w:r>
              <w:t xml:space="preserve">- </w:t>
            </w:r>
            <w:r w:rsidR="00C719D8">
              <w:t xml:space="preserve">Представление </w:t>
            </w:r>
            <w:proofErr w:type="gramStart"/>
            <w:r w:rsidR="00C719D8">
              <w:t>видео-версии</w:t>
            </w:r>
            <w:proofErr w:type="gramEnd"/>
            <w:r w:rsidR="00C719D8">
              <w:t xml:space="preserve"> </w:t>
            </w:r>
            <w:r w:rsidR="00C719D8" w:rsidRPr="00C719D8">
              <w:t>ме</w:t>
            </w:r>
            <w:r w:rsidR="00C719D8">
              <w:t>роприятия для выкладки на информационных ресурсах Заказчика</w:t>
            </w:r>
            <w:r w:rsidR="0027669F">
              <w:t>;</w:t>
            </w:r>
          </w:p>
          <w:p w:rsidR="0090663A" w:rsidRPr="0090663A" w:rsidRDefault="00D26875" w:rsidP="00C8047E">
            <w:pPr>
              <w:pStyle w:val="afc"/>
              <w:ind w:left="0"/>
            </w:pPr>
            <w:r>
              <w:t xml:space="preserve">- </w:t>
            </w:r>
            <w:r w:rsidR="0027669F" w:rsidRPr="0027669F">
              <w:t>Мониторинг СМИ по итогам мероприятия с предос</w:t>
            </w:r>
            <w:r w:rsidR="0027669F">
              <w:t>тавлением отчета по публикациям.</w:t>
            </w:r>
          </w:p>
        </w:tc>
        <w:tc>
          <w:tcPr>
            <w:tcW w:w="1701" w:type="dxa"/>
          </w:tcPr>
          <w:p w:rsidR="00B04BF2" w:rsidRPr="00E6650F" w:rsidRDefault="00E6650F" w:rsidP="00E6650F">
            <w:pPr>
              <w:jc w:val="center"/>
              <w:rPr>
                <w:rFonts w:ascii="Times New Roman" w:hAnsi="Times New Roman"/>
              </w:rPr>
            </w:pPr>
            <w:r w:rsidRPr="00E6650F">
              <w:rPr>
                <w:rFonts w:ascii="Times New Roman" w:hAnsi="Times New Roman"/>
              </w:rPr>
              <w:t>в</w:t>
            </w:r>
            <w:r w:rsidR="00B04BF2" w:rsidRPr="00E6650F">
              <w:rPr>
                <w:rFonts w:ascii="Times New Roman" w:hAnsi="Times New Roman"/>
              </w:rPr>
              <w:t xml:space="preserve"> течение года</w:t>
            </w:r>
          </w:p>
        </w:tc>
      </w:tr>
      <w:tr w:rsidR="00AE195A" w:rsidRPr="00ED19D8" w:rsidTr="0079615F">
        <w:trPr>
          <w:trHeight w:val="1420"/>
        </w:trPr>
        <w:tc>
          <w:tcPr>
            <w:tcW w:w="383" w:type="dxa"/>
          </w:tcPr>
          <w:p w:rsidR="00AE195A" w:rsidRDefault="00AE195A" w:rsidP="00ED19D8">
            <w:pPr>
              <w:rPr>
                <w:rFonts w:ascii="Times New Roman" w:hAnsi="Times New Roman"/>
              </w:rPr>
            </w:pPr>
          </w:p>
        </w:tc>
        <w:tc>
          <w:tcPr>
            <w:tcW w:w="7692" w:type="dxa"/>
          </w:tcPr>
          <w:p w:rsidR="00D933D4" w:rsidRPr="00E6650F" w:rsidRDefault="00D933D4" w:rsidP="00D933D4">
            <w:pPr>
              <w:spacing w:after="0" w:line="240" w:lineRule="auto"/>
              <w:jc w:val="both"/>
              <w:rPr>
                <w:rFonts w:ascii="Times New Roman" w:eastAsia="Times New Roman" w:hAnsi="Times New Roman"/>
                <w:b/>
                <w:color w:val="000000"/>
                <w:spacing w:val="5"/>
              </w:rPr>
            </w:pPr>
            <w:r w:rsidRPr="00E6650F">
              <w:rPr>
                <w:rFonts w:ascii="Times New Roman" w:eastAsia="Times New Roman" w:hAnsi="Times New Roman"/>
                <w:b/>
                <w:color w:val="000000"/>
                <w:spacing w:val="5"/>
              </w:rPr>
              <w:t>Информационное сопровождение Дня един</w:t>
            </w:r>
            <w:r w:rsidR="009E433E">
              <w:rPr>
                <w:rFonts w:ascii="Times New Roman" w:eastAsia="Times New Roman" w:hAnsi="Times New Roman"/>
                <w:b/>
                <w:color w:val="000000"/>
                <w:spacing w:val="5"/>
              </w:rPr>
              <w:t>ения народов Беларуси и России</w:t>
            </w:r>
            <w:r w:rsidRPr="00E6650F">
              <w:rPr>
                <w:rFonts w:ascii="Times New Roman" w:eastAsia="Times New Roman" w:hAnsi="Times New Roman"/>
                <w:color w:val="000000"/>
                <w:spacing w:val="5"/>
              </w:rPr>
              <w:t>:</w:t>
            </w:r>
          </w:p>
          <w:p w:rsidR="00D933D4" w:rsidRPr="00E6650F" w:rsidRDefault="00D933D4" w:rsidP="00D933D4">
            <w:pPr>
              <w:spacing w:after="0" w:line="240" w:lineRule="auto"/>
              <w:jc w:val="both"/>
              <w:rPr>
                <w:rFonts w:ascii="Times New Roman" w:eastAsia="Times New Roman" w:hAnsi="Times New Roman"/>
                <w:b/>
                <w:color w:val="000000"/>
                <w:spacing w:val="5"/>
              </w:rPr>
            </w:pPr>
          </w:p>
          <w:p w:rsidR="00DD49A6" w:rsidRPr="00DD49A6" w:rsidRDefault="00DD49A6" w:rsidP="00DD49A6">
            <w:pPr>
              <w:spacing w:after="0"/>
              <w:rPr>
                <w:rFonts w:ascii="Times New Roman" w:eastAsia="Times New Roman" w:hAnsi="Times New Roman"/>
              </w:rPr>
            </w:pPr>
            <w:r w:rsidRPr="00DD49A6">
              <w:rPr>
                <w:rFonts w:ascii="Times New Roman" w:eastAsia="Times New Roman" w:hAnsi="Times New Roman"/>
              </w:rPr>
              <w:t>- Разработка концепции и дизайна баннеров (не менее 2 предложений), с возможностью замены на светодиодные баннеры;</w:t>
            </w:r>
          </w:p>
          <w:p w:rsidR="00DD49A6" w:rsidRPr="00DD49A6" w:rsidRDefault="00DD49A6" w:rsidP="00DD49A6">
            <w:pPr>
              <w:spacing w:after="0"/>
              <w:rPr>
                <w:rFonts w:ascii="Times New Roman" w:eastAsia="Times New Roman" w:hAnsi="Times New Roman"/>
              </w:rPr>
            </w:pPr>
            <w:r w:rsidRPr="00DD49A6">
              <w:rPr>
                <w:rFonts w:ascii="Times New Roman" w:eastAsia="Times New Roman" w:hAnsi="Times New Roman"/>
              </w:rPr>
              <w:t>- Изготовление</w:t>
            </w:r>
            <w:r w:rsidR="009E433E">
              <w:rPr>
                <w:rFonts w:ascii="Times New Roman" w:eastAsia="Times New Roman" w:hAnsi="Times New Roman"/>
              </w:rPr>
              <w:t xml:space="preserve"> макетов баннеров и согласование</w:t>
            </w:r>
            <w:r w:rsidRPr="00DD49A6">
              <w:rPr>
                <w:rFonts w:ascii="Times New Roman" w:eastAsia="Times New Roman" w:hAnsi="Times New Roman"/>
              </w:rPr>
              <w:t xml:space="preserve"> их с Заказчиком;</w:t>
            </w:r>
          </w:p>
          <w:p w:rsidR="00DD49A6" w:rsidRPr="00DD49A6" w:rsidRDefault="00DD49A6" w:rsidP="00DD49A6">
            <w:pPr>
              <w:spacing w:after="0"/>
              <w:rPr>
                <w:rFonts w:ascii="Times New Roman" w:eastAsia="Times New Roman" w:hAnsi="Times New Roman"/>
              </w:rPr>
            </w:pPr>
            <w:r w:rsidRPr="00DD49A6">
              <w:rPr>
                <w:rFonts w:ascii="Times New Roman" w:eastAsia="Times New Roman" w:hAnsi="Times New Roman"/>
              </w:rPr>
              <w:t>- Изготовление баннеров с последующим размещением по адресу, указанному Заказчиком (включая погрузочно-разгрузочные работы, доставку, монтаж и демонтаж);</w:t>
            </w:r>
          </w:p>
          <w:p w:rsidR="00DD49A6" w:rsidRPr="00DD49A6" w:rsidRDefault="009E433E" w:rsidP="00DD49A6">
            <w:pPr>
              <w:spacing w:after="0"/>
              <w:rPr>
                <w:rFonts w:ascii="Times New Roman" w:eastAsia="Times New Roman" w:hAnsi="Times New Roman"/>
              </w:rPr>
            </w:pPr>
            <w:r>
              <w:rPr>
                <w:rFonts w:ascii="Times New Roman" w:eastAsia="Times New Roman" w:hAnsi="Times New Roman"/>
              </w:rPr>
              <w:t>- Представление</w:t>
            </w:r>
            <w:r w:rsidR="00DD49A6" w:rsidRPr="00DD49A6">
              <w:rPr>
                <w:rFonts w:ascii="Times New Roman" w:eastAsia="Times New Roman" w:hAnsi="Times New Roman"/>
              </w:rPr>
              <w:t xml:space="preserve"> баннеров подтверждается фотоотчетом (на электронном носителе).</w:t>
            </w:r>
          </w:p>
          <w:p w:rsidR="00D933D4" w:rsidRPr="00E6650F" w:rsidRDefault="00DD49A6" w:rsidP="00DD49A6">
            <w:pPr>
              <w:pStyle w:val="afc"/>
              <w:ind w:left="0"/>
              <w:jc w:val="both"/>
              <w:rPr>
                <w:color w:val="000000"/>
                <w:spacing w:val="5"/>
              </w:rPr>
            </w:pPr>
            <w:r w:rsidRPr="00DD49A6">
              <w:t>- Организация погрузочно-разгрузочных работ, доставка и размещение печатной продукции Союзного государства на выставку книжной продукции по адресу, указанному Заказчиком.</w:t>
            </w:r>
          </w:p>
        </w:tc>
        <w:tc>
          <w:tcPr>
            <w:tcW w:w="1701" w:type="dxa"/>
          </w:tcPr>
          <w:p w:rsidR="00AE195A" w:rsidRPr="00E6650F" w:rsidRDefault="000F6EB1" w:rsidP="00E6650F">
            <w:pPr>
              <w:jc w:val="center"/>
              <w:rPr>
                <w:rFonts w:ascii="Times New Roman" w:hAnsi="Times New Roman"/>
              </w:rPr>
            </w:pPr>
            <w:r w:rsidRPr="00E6650F">
              <w:rPr>
                <w:rFonts w:ascii="Times New Roman" w:hAnsi="Times New Roman"/>
                <w:lang w:val="en-US"/>
              </w:rPr>
              <w:t>I</w:t>
            </w:r>
            <w:r w:rsidRPr="00E6650F">
              <w:rPr>
                <w:rFonts w:ascii="Times New Roman" w:hAnsi="Times New Roman"/>
              </w:rPr>
              <w:t>-</w:t>
            </w:r>
            <w:r w:rsidRPr="00E6650F">
              <w:rPr>
                <w:rFonts w:ascii="Times New Roman" w:hAnsi="Times New Roman"/>
                <w:lang w:val="en-US"/>
              </w:rPr>
              <w:t xml:space="preserve"> II</w:t>
            </w:r>
            <w:r w:rsidRPr="00E6650F">
              <w:rPr>
                <w:rFonts w:ascii="Times New Roman" w:hAnsi="Times New Roman"/>
              </w:rPr>
              <w:t xml:space="preserve"> квартал</w:t>
            </w:r>
          </w:p>
        </w:tc>
      </w:tr>
    </w:tbl>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6"/>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Pr>
          <w:rFonts w:ascii="Times New Roman" w:eastAsia="Times New Roman" w:hAnsi="Times New Roman"/>
          <w:sz w:val="24"/>
          <w:szCs w:val="24"/>
          <w:lang w:eastAsia="ru-RU"/>
        </w:rPr>
        <w:t>еристиках товаров, работ,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10473B" w:rsidRPr="0010473B" w:rsidRDefault="00973B8F" w:rsidP="0010473B">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 Сводная смета расходов (С</w:t>
      </w:r>
      <w:r w:rsidR="0010473B" w:rsidRPr="0010473B">
        <w:rPr>
          <w:rFonts w:ascii="Times New Roman" w:eastAsia="Times New Roman" w:hAnsi="Times New Roman"/>
          <w:sz w:val="24"/>
          <w:szCs w:val="24"/>
          <w:lang w:eastAsia="ru-RU"/>
        </w:rPr>
        <w:t xml:space="preserve">мета) средств бюджета Союзного государства – </w:t>
      </w:r>
      <w:r w:rsidR="0010473B" w:rsidRPr="0010473B">
        <w:rPr>
          <w:rFonts w:ascii="Times New Roman" w:eastAsia="Times New Roman" w:hAnsi="Times New Roman"/>
          <w:b/>
          <w:sz w:val="24"/>
          <w:szCs w:val="24"/>
          <w:lang w:eastAsia="ru-RU"/>
        </w:rPr>
        <w:t>форма 7</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8" w:name="_Ref503353513"/>
      <w:r w:rsidRPr="009654D0">
        <w:rPr>
          <w:rFonts w:ascii="Times New Roman" w:eastAsia="Times New Roman" w:hAnsi="Times New Roman"/>
          <w:b/>
          <w:bCs/>
          <w:sz w:val="24"/>
          <w:szCs w:val="24"/>
          <w:lang w:eastAsia="ru-RU"/>
        </w:rPr>
        <w:t>Конкурсная заявка</w:t>
      </w:r>
      <w:bookmarkEnd w:id="58"/>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685588">
        <w:rPr>
          <w:rFonts w:ascii="Times New Roman" w:eastAsia="Times New Roman" w:hAnsi="Times New Roman"/>
          <w:sz w:val="20"/>
          <w:szCs w:val="20"/>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685588">
        <w:rPr>
          <w:rFonts w:ascii="Times New Roman" w:eastAsia="Times New Roman" w:hAnsi="Times New Roman"/>
          <w:sz w:val="20"/>
          <w:szCs w:val="20"/>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64742" w:rsidRDefault="00BE65A2" w:rsidP="00BE65A2">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sidR="00E82EE9">
        <w:rPr>
          <w:rFonts w:ascii="Times New Roman" w:eastAsia="Times New Roman" w:hAnsi="Times New Roman"/>
          <w:sz w:val="24"/>
          <w:szCs w:val="24"/>
          <w:lang w:eastAsia="ru-RU"/>
        </w:rPr>
        <w:t>исполнитель</w:t>
      </w:r>
      <w:r w:rsidRPr="009654D0">
        <w:rPr>
          <w:rFonts w:ascii="Times New Roman" w:eastAsia="Times New Roman" w:hAnsi="Times New Roman"/>
          <w:sz w:val="24"/>
          <w:szCs w:val="24"/>
          <w:lang w:eastAsia="ru-RU"/>
        </w:rPr>
        <w:t xml:space="preserve"> обязуется выполнить </w:t>
      </w:r>
      <w:r w:rsidR="00E82EE9" w:rsidRPr="00E82EE9">
        <w:rPr>
          <w:rFonts w:ascii="Times New Roman" w:eastAsia="Times New Roman" w:hAnsi="Times New Roman"/>
          <w:sz w:val="24"/>
          <w:szCs w:val="24"/>
          <w:lang w:eastAsia="ru-RU"/>
        </w:rPr>
        <w:t xml:space="preserve">работы </w:t>
      </w:r>
      <w:r w:rsidRPr="00464742">
        <w:rPr>
          <w:rFonts w:ascii="Times New Roman" w:eastAsia="Times New Roman" w:hAnsi="Times New Roman"/>
          <w:sz w:val="24"/>
          <w:szCs w:val="24"/>
          <w:lang w:eastAsia="ru-RU"/>
        </w:rPr>
        <w:t>по указанным ценам</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E82EE9" w:rsidRPr="00DF7605" w:rsidTr="00D52AAC">
        <w:tc>
          <w:tcPr>
            <w:tcW w:w="426"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E82EE9" w:rsidRPr="00ED3ED5" w:rsidRDefault="00E82EE9" w:rsidP="000E6DF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Дата выполнения работ (по кварталам)</w:t>
            </w:r>
          </w:p>
        </w:tc>
        <w:tc>
          <w:tcPr>
            <w:tcW w:w="1418"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ED3ED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rPr>
          <w:cantSplit/>
        </w:trPr>
        <w:tc>
          <w:tcPr>
            <w:tcW w:w="2805" w:type="dxa"/>
            <w:gridSpan w:val="2"/>
          </w:tcPr>
          <w:p w:rsidR="00E82EE9" w:rsidRPr="00ED3ED5" w:rsidRDefault="00E82EE9" w:rsidP="00D52AAC">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E82EE9" w:rsidRPr="00ED3ED5" w:rsidRDefault="00E82EE9" w:rsidP="00D52AAC">
            <w:pPr>
              <w:spacing w:after="0" w:line="240" w:lineRule="auto"/>
              <w:jc w:val="center"/>
              <w:rPr>
                <w:rFonts w:ascii="Times New Roman" w:hAnsi="Times New Roman"/>
                <w:b/>
                <w:sz w:val="24"/>
                <w:szCs w:val="24"/>
                <w:lang w:eastAsia="ru-RU"/>
              </w:rPr>
            </w:pPr>
          </w:p>
        </w:tc>
      </w:tr>
    </w:tbl>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4062"/>
      <w:r w:rsidRPr="009654D0">
        <w:rPr>
          <w:rFonts w:ascii="Times New Roman" w:eastAsia="Times New Roman" w:hAnsi="Times New Roman"/>
          <w:b/>
          <w:bCs/>
          <w:sz w:val="24"/>
          <w:szCs w:val="24"/>
          <w:lang w:eastAsia="ru-RU"/>
        </w:rPr>
        <w:t xml:space="preserve">Анкета </w:t>
      </w:r>
      <w:bookmarkEnd w:id="59"/>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(услуг), 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(с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2.5. п. 2 инструкции участникам 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Также участником кон</w:t>
      </w:r>
      <w:r>
        <w:rPr>
          <w:rFonts w:ascii="Times New Roman" w:eastAsia="Times New Roman" w:hAnsi="Times New Roman"/>
          <w:sz w:val="24"/>
          <w:szCs w:val="24"/>
          <w:lang w:eastAsia="ru-RU"/>
        </w:rPr>
        <w:t xml:space="preserve">курса должны быть представлены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характеристиках товаров, работ, услуг </w:t>
      </w:r>
    </w:p>
    <w:p w:rsidR="00BE65A2" w:rsidRPr="009654D0" w:rsidRDefault="00BE65A2" w:rsidP="00BE65A2">
      <w:pPr>
        <w:spacing w:after="0" w:line="240" w:lineRule="auto"/>
        <w:jc w:val="both"/>
        <w:rPr>
          <w:rFonts w:ascii="Times New Roman" w:eastAsia="Times New Roman" w:hAnsi="Times New Roman"/>
          <w:sz w:val="24"/>
          <w:szCs w:val="28"/>
          <w:lang w:eastAsia="ru-RU"/>
        </w:rPr>
      </w:pPr>
    </w:p>
    <w:p w:rsidR="00BE65A2" w:rsidRPr="009654D0" w:rsidRDefault="00BE65A2" w:rsidP="00BE65A2">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BE65A2" w:rsidRPr="009654D0" w:rsidRDefault="00BE65A2" w:rsidP="00BE65A2">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заключения с Постоянным Комитетом Союзного государства Договора на ______________________________</w:t>
      </w:r>
      <w:r w:rsidR="00A90B77">
        <w:rPr>
          <w:rFonts w:ascii="Times New Roman" w:eastAsia="Times New Roman" w:hAnsi="Times New Roman"/>
          <w:sz w:val="24"/>
          <w:szCs w:val="24"/>
          <w:lang w:eastAsia="ru-RU"/>
        </w:rPr>
        <w:t>__ ___________________________,</w:t>
      </w:r>
      <w:r w:rsidRPr="009654D0">
        <w:rPr>
          <w:rFonts w:ascii="Times New Roman" w:eastAsia="Times New Roman" w:hAnsi="Times New Roman"/>
          <w:sz w:val="24"/>
          <w:szCs w:val="24"/>
          <w:lang w:eastAsia="ru-RU"/>
        </w:rPr>
        <w:t xml:space="preserve">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BE65A2" w:rsidRPr="009654D0" w:rsidRDefault="00BE65A2" w:rsidP="00BE65A2">
      <w:pPr>
        <w:spacing w:after="0" w:line="240" w:lineRule="auto"/>
        <w:rPr>
          <w:rFonts w:ascii="Times New Roman" w:eastAsia="Times New Roman" w:hAnsi="Times New Roman"/>
          <w:color w:val="000000"/>
          <w:sz w:val="24"/>
          <w:szCs w:val="24"/>
          <w:lang w:eastAsia="ru-RU"/>
        </w:rPr>
      </w:pPr>
      <w:r w:rsidRPr="009654D0">
        <w:rPr>
          <w:rFonts w:ascii="Times New Roman" w:eastAsia="Times New Roman" w:hAnsi="Times New Roman"/>
          <w:b/>
          <w:sz w:val="24"/>
          <w:szCs w:val="24"/>
          <w:lang w:eastAsia="ru-RU"/>
        </w:rPr>
        <w:t xml:space="preserve"> __________________________________________________________________________________</w:t>
      </w:r>
    </w:p>
    <w:p w:rsidR="00BE65A2" w:rsidRPr="009654D0"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sz w:val="32"/>
          <w:szCs w:val="20"/>
          <w:vertAlign w:val="superscript"/>
          <w:lang w:eastAsia="ru-RU"/>
        </w:rPr>
        <w:t>(наименование, Ф.И.О. участника конкурса)</w:t>
      </w:r>
    </w:p>
    <w:p w:rsidR="00BE65A2" w:rsidRPr="009654D0" w:rsidRDefault="00BE65A2" w:rsidP="00BE65A2">
      <w:pPr>
        <w:keepNext/>
        <w:suppressAutoHyphens/>
        <w:spacing w:after="0" w:line="240" w:lineRule="auto"/>
        <w:outlineLvl w:val="0"/>
        <w:rPr>
          <w:rFonts w:ascii="Times New Roman" w:eastAsia="Times New Roman" w:hAnsi="Times New Roman"/>
          <w:b/>
          <w:sz w:val="32"/>
          <w:szCs w:val="20"/>
          <w:lang w:eastAsia="ru-RU"/>
        </w:rPr>
      </w:pPr>
      <w:r w:rsidRPr="009654D0">
        <w:rPr>
          <w:rFonts w:ascii="Times New Roman" w:eastAsia="Times New Roman" w:hAnsi="Times New Roman"/>
          <w:sz w:val="24"/>
          <w:szCs w:val="24"/>
          <w:lang w:eastAsia="ru-RU"/>
        </w:rPr>
        <w:t>в лице</w:t>
      </w:r>
      <w:r w:rsidRPr="009654D0">
        <w:rPr>
          <w:rFonts w:ascii="Times New Roman" w:eastAsia="Times New Roman" w:hAnsi="Times New Roman"/>
          <w:b/>
          <w:sz w:val="32"/>
          <w:szCs w:val="20"/>
          <w:lang w:eastAsia="ru-RU"/>
        </w:rPr>
        <w:t xml:space="preserve"> ______________________________________________________________</w:t>
      </w:r>
    </w:p>
    <w:p w:rsidR="00BE65A2" w:rsidRPr="009654D0"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b/>
          <w:sz w:val="32"/>
          <w:szCs w:val="20"/>
          <w:vertAlign w:val="superscript"/>
          <w:lang w:eastAsia="ru-RU"/>
        </w:rPr>
        <w:t>(</w:t>
      </w:r>
      <w:r w:rsidRPr="009654D0">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уполномоченного в случае признания нас победителями конкурса подписать Договор, согласны </w:t>
      </w:r>
      <w:r w:rsidR="00B6459E">
        <w:rPr>
          <w:rFonts w:ascii="Times New Roman" w:eastAsia="Times New Roman" w:hAnsi="Times New Roman"/>
          <w:sz w:val="20"/>
          <w:szCs w:val="20"/>
          <w:lang w:eastAsia="ru-RU"/>
        </w:rPr>
        <w:t xml:space="preserve">поставить товар, выполнить </w:t>
      </w:r>
      <w:r w:rsidR="002026D3">
        <w:rPr>
          <w:rFonts w:ascii="Times New Roman" w:eastAsia="Times New Roman" w:hAnsi="Times New Roman"/>
          <w:sz w:val="20"/>
          <w:szCs w:val="20"/>
          <w:lang w:eastAsia="ru-RU"/>
        </w:rPr>
        <w:t xml:space="preserve">работы, </w:t>
      </w:r>
      <w:r w:rsidRPr="00464742">
        <w:rPr>
          <w:rFonts w:ascii="Times New Roman" w:eastAsia="Times New Roman" w:hAnsi="Times New Roman"/>
          <w:sz w:val="20"/>
          <w:szCs w:val="20"/>
          <w:lang w:eastAsia="ru-RU"/>
        </w:rPr>
        <w:t>оказать услуги,</w:t>
      </w:r>
      <w:r w:rsidRPr="00464742">
        <w:rPr>
          <w:rFonts w:ascii="Times New Roman" w:eastAsia="Times New Roman" w:hAnsi="Times New Roman"/>
          <w:sz w:val="24"/>
          <w:szCs w:val="24"/>
          <w:lang w:eastAsia="ru-RU"/>
        </w:rPr>
        <w:t xml:space="preserve"> предусмотренные</w:t>
      </w:r>
      <w:r w:rsidRPr="009654D0">
        <w:rPr>
          <w:rFonts w:ascii="Times New Roman" w:eastAsia="Times New Roman" w:hAnsi="Times New Roman"/>
          <w:sz w:val="24"/>
          <w:szCs w:val="24"/>
          <w:lang w:eastAsia="ru-RU"/>
        </w:rPr>
        <w:t xml:space="preserve"> конкурсом, имеющие следующие</w:t>
      </w:r>
      <w:r w:rsidRPr="009654D0">
        <w:rPr>
          <w:rFonts w:ascii="Times New Roman" w:eastAsia="Times New Roman" w:hAnsi="Times New Roman"/>
          <w:b/>
          <w:sz w:val="24"/>
          <w:szCs w:val="24"/>
          <w:lang w:eastAsia="ru-RU"/>
        </w:rPr>
        <w:t xml:space="preserve"> </w:t>
      </w:r>
      <w:r w:rsidRPr="009654D0">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r w:rsidR="00B6459E">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____________________________________________;</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sidR="00B6459E">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w:t>
      </w:r>
      <w:r w:rsidRPr="009654D0">
        <w:rPr>
          <w:rFonts w:ascii="Times New Roman" w:eastAsia="Times New Roman" w:hAnsi="Times New Roman"/>
          <w:sz w:val="20"/>
          <w:szCs w:val="20"/>
          <w:lang w:eastAsia="ru-RU"/>
        </w:rPr>
        <w:t xml:space="preserve"> заполняется участником конкурса</w:t>
      </w:r>
      <w:r w:rsidRPr="009654D0">
        <w:rPr>
          <w:rFonts w:ascii="Times New Roman" w:eastAsia="Times New Roman" w:hAnsi="Times New Roman"/>
          <w:sz w:val="24"/>
          <w:szCs w:val="24"/>
          <w:lang w:eastAsia="ru-RU"/>
        </w:rPr>
        <w:t xml:space="preserve"> __________________________________;</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w:t>
      </w:r>
      <w:r w:rsidR="00B6459E">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w:t>
      </w:r>
      <w:r w:rsidRPr="009654D0">
        <w:rPr>
          <w:rFonts w:ascii="Times New Roman" w:eastAsia="Times New Roman" w:hAnsi="Times New Roman"/>
          <w:color w:val="FF0000"/>
          <w:sz w:val="20"/>
          <w:szCs w:val="20"/>
          <w:lang w:eastAsia="ru-RU"/>
        </w:rPr>
        <w:t xml:space="preserve"> </w:t>
      </w:r>
      <w:r w:rsidRPr="009654D0">
        <w:rPr>
          <w:rFonts w:ascii="Times New Roman" w:eastAsia="Times New Roman" w:hAnsi="Times New Roman"/>
          <w:sz w:val="20"/>
          <w:szCs w:val="20"/>
          <w:lang w:eastAsia="ru-RU"/>
        </w:rPr>
        <w:t>заполняется участником конкурса</w:t>
      </w:r>
      <w:r w:rsidR="002026D3">
        <w:rPr>
          <w:rFonts w:ascii="Times New Roman" w:eastAsia="Times New Roman" w:hAnsi="Times New Roman"/>
          <w:sz w:val="24"/>
          <w:szCs w:val="24"/>
          <w:lang w:eastAsia="ru-RU"/>
        </w:rPr>
        <w:t xml:space="preserve"> _________________________</w:t>
      </w:r>
      <w:proofErr w:type="gramStart"/>
      <w:r w:rsidR="002026D3">
        <w:rPr>
          <w:rFonts w:ascii="Times New Roman" w:eastAsia="Times New Roman" w:hAnsi="Times New Roman"/>
          <w:sz w:val="24"/>
          <w:szCs w:val="24"/>
          <w:lang w:eastAsia="ru-RU"/>
        </w:rPr>
        <w:t xml:space="preserve">_  </w:t>
      </w:r>
      <w:r w:rsidRPr="002026D3">
        <w:rPr>
          <w:rFonts w:ascii="Times New Roman" w:eastAsia="Times New Roman" w:hAnsi="Times New Roman"/>
          <w:sz w:val="20"/>
          <w:szCs w:val="20"/>
          <w:lang w:eastAsia="ru-RU"/>
        </w:rPr>
        <w:t>и</w:t>
      </w:r>
      <w:proofErr w:type="gramEnd"/>
      <w:r w:rsidRPr="002026D3">
        <w:rPr>
          <w:rFonts w:ascii="Times New Roman" w:eastAsia="Times New Roman" w:hAnsi="Times New Roman"/>
          <w:sz w:val="20"/>
          <w:szCs w:val="20"/>
          <w:lang w:eastAsia="ru-RU"/>
        </w:rPr>
        <w:t xml:space="preserve"> т.д.</w:t>
      </w:r>
    </w:p>
    <w:p w:rsidR="00BE65A2" w:rsidRPr="009654D0" w:rsidRDefault="00BE65A2" w:rsidP="00BE65A2">
      <w:pPr>
        <w:spacing w:after="0" w:line="240" w:lineRule="auto"/>
        <w:rPr>
          <w:rFonts w:ascii="Times New Roman" w:eastAsia="Times New Roman" w:hAnsi="Times New Roman"/>
          <w:color w:val="000000"/>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w:t>
      </w:r>
      <w:r w:rsidR="0054519B">
        <w:rPr>
          <w:rFonts w:ascii="Times New Roman" w:eastAsia="Times New Roman" w:hAnsi="Times New Roman"/>
          <w:color w:val="000000"/>
          <w:sz w:val="24"/>
          <w:szCs w:val="24"/>
          <w:lang w:eastAsia="ru-RU"/>
        </w:rPr>
        <w:t xml:space="preserve">Мы ознакомлены с материалами </w:t>
      </w:r>
      <w:r w:rsidRPr="009654D0">
        <w:rPr>
          <w:rFonts w:ascii="Times New Roman" w:eastAsia="Times New Roman" w:hAnsi="Times New Roman"/>
          <w:color w:val="000000"/>
          <w:sz w:val="24"/>
          <w:szCs w:val="24"/>
          <w:lang w:eastAsia="ru-RU"/>
        </w:rPr>
        <w:t xml:space="preserve">Технического задания, влияющими на </w:t>
      </w:r>
      <w:r w:rsidRPr="009654D0">
        <w:rPr>
          <w:rFonts w:ascii="Times New Roman" w:eastAsia="Times New Roman" w:hAnsi="Times New Roman"/>
          <w:sz w:val="24"/>
          <w:szCs w:val="24"/>
          <w:lang w:eastAsia="ru-RU"/>
        </w:rPr>
        <w:t>стоимость выполнения работ и оказания услуг по Договору.</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6459E">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A43087" w:rsidP="00D118C7">
            <w:pPr>
              <w:spacing w:after="0" w:line="240" w:lineRule="auto"/>
              <w:jc w:val="right"/>
              <w:rPr>
                <w:rFonts w:ascii="Times New Roman" w:hAnsi="Times New Roman"/>
                <w:b/>
              </w:rPr>
            </w:pPr>
            <w:r w:rsidRPr="00A43087">
              <w:rPr>
                <w:rFonts w:ascii="Times New Roman" w:hAnsi="Times New Roman"/>
                <w:b/>
              </w:rPr>
              <w:t>Форма № 7</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Default="00A43087" w:rsidP="00A43087">
            <w:pPr>
              <w:tabs>
                <w:tab w:val="left" w:pos="4470"/>
              </w:tabs>
              <w:spacing w:after="0" w:line="240" w:lineRule="auto"/>
              <w:jc w:val="center"/>
              <w:rPr>
                <w:rFonts w:ascii="Times New Roman" w:hAnsi="Times New Roman"/>
                <w:b/>
              </w:rPr>
            </w:pPr>
          </w:p>
          <w:p w:rsidR="00A43087" w:rsidRDefault="00A43087" w:rsidP="00A43087">
            <w:pPr>
              <w:tabs>
                <w:tab w:val="left" w:pos="4470"/>
              </w:tabs>
              <w:spacing w:after="0" w:line="240" w:lineRule="auto"/>
              <w:jc w:val="center"/>
              <w:rPr>
                <w:rFonts w:ascii="Times New Roman" w:hAnsi="Times New Roman"/>
                <w:b/>
              </w:rPr>
            </w:pPr>
          </w:p>
          <w:p w:rsidR="00A43087" w:rsidRPr="008A4D24" w:rsidRDefault="00A43087" w:rsidP="00A43087">
            <w:pPr>
              <w:tabs>
                <w:tab w:val="left" w:pos="4470"/>
              </w:tabs>
              <w:spacing w:after="0" w:line="240" w:lineRule="auto"/>
              <w:jc w:val="center"/>
              <w:rPr>
                <w:rFonts w:ascii="Times New Roman" w:hAnsi="Times New Roman"/>
                <w:color w:val="FFFFFF" w:themeColor="background1"/>
              </w:rPr>
            </w:pPr>
            <w:r w:rsidRPr="008A4D24">
              <w:rPr>
                <w:rFonts w:ascii="Times New Roman" w:hAnsi="Times New Roman"/>
                <w:b/>
                <w:color w:val="FFFFFF" w:themeColor="background1"/>
              </w:rPr>
              <w:t>Согласовано</w:t>
            </w:r>
          </w:p>
          <w:p w:rsidR="0040174F" w:rsidRPr="008A4D24" w:rsidRDefault="0040174F" w:rsidP="00A43087">
            <w:pPr>
              <w:tabs>
                <w:tab w:val="left" w:pos="4470"/>
              </w:tabs>
              <w:spacing w:after="0" w:line="240" w:lineRule="auto"/>
              <w:jc w:val="center"/>
              <w:rPr>
                <w:rFonts w:ascii="Times New Roman" w:hAnsi="Times New Roman"/>
                <w:color w:val="FFFFFF" w:themeColor="background1"/>
              </w:rPr>
            </w:pPr>
          </w:p>
          <w:p w:rsidR="00A43087" w:rsidRPr="008A4D24" w:rsidRDefault="00A43087" w:rsidP="0040174F">
            <w:pPr>
              <w:spacing w:after="0"/>
              <w:jc w:val="both"/>
              <w:rPr>
                <w:rFonts w:ascii="Times New Roman" w:hAnsi="Times New Roman"/>
                <w:color w:val="FFFFFF" w:themeColor="background1"/>
                <w:sz w:val="20"/>
                <w:szCs w:val="20"/>
              </w:rPr>
            </w:pPr>
            <w:r w:rsidRPr="008A4D24">
              <w:rPr>
                <w:rFonts w:ascii="Times New Roman" w:hAnsi="Times New Roman"/>
                <w:color w:val="FFFFFF" w:themeColor="background1"/>
                <w:sz w:val="20"/>
                <w:szCs w:val="20"/>
              </w:rPr>
              <w:t>_____________________________________________</w:t>
            </w:r>
            <w:r w:rsidR="0040174F" w:rsidRPr="008A4D24">
              <w:rPr>
                <w:rFonts w:ascii="Times New Roman" w:hAnsi="Times New Roman"/>
                <w:color w:val="FFFFFF" w:themeColor="background1"/>
                <w:sz w:val="20"/>
                <w:szCs w:val="20"/>
              </w:rPr>
              <w:t>_</w:t>
            </w:r>
          </w:p>
          <w:p w:rsidR="00A43087" w:rsidRPr="008A4D24" w:rsidRDefault="00A43087" w:rsidP="00A43087">
            <w:pPr>
              <w:tabs>
                <w:tab w:val="left" w:pos="4470"/>
              </w:tabs>
              <w:spacing w:after="0" w:line="240" w:lineRule="auto"/>
              <w:jc w:val="both"/>
              <w:rPr>
                <w:rFonts w:ascii="Times New Roman" w:hAnsi="Times New Roman"/>
                <w:color w:val="FFFFFF" w:themeColor="background1"/>
                <w:sz w:val="20"/>
                <w:szCs w:val="20"/>
              </w:rPr>
            </w:pPr>
            <w:r w:rsidRPr="008A4D24">
              <w:rPr>
                <w:rFonts w:ascii="Times New Roman" w:hAnsi="Times New Roman"/>
                <w:color w:val="FFFFFF" w:themeColor="background1"/>
                <w:sz w:val="20"/>
                <w:szCs w:val="20"/>
              </w:rPr>
              <w:t>(наименование должности лица, согласующего смету расходов)</w:t>
            </w:r>
          </w:p>
          <w:p w:rsidR="0040174F" w:rsidRPr="008A4D24" w:rsidRDefault="0040174F" w:rsidP="00A43087">
            <w:pPr>
              <w:tabs>
                <w:tab w:val="left" w:pos="4470"/>
              </w:tabs>
              <w:spacing w:after="0" w:line="240" w:lineRule="auto"/>
              <w:jc w:val="both"/>
              <w:rPr>
                <w:rFonts w:ascii="Times New Roman" w:hAnsi="Times New Roman"/>
                <w:color w:val="FFFFFF" w:themeColor="background1"/>
                <w:sz w:val="20"/>
                <w:szCs w:val="20"/>
              </w:rPr>
            </w:pPr>
          </w:p>
          <w:p w:rsidR="0040174F" w:rsidRPr="008A4D24" w:rsidRDefault="0040174F" w:rsidP="0040174F">
            <w:pPr>
              <w:spacing w:after="0"/>
              <w:jc w:val="both"/>
              <w:rPr>
                <w:rFonts w:ascii="Times New Roman" w:hAnsi="Times New Roman"/>
                <w:color w:val="FFFFFF" w:themeColor="background1"/>
                <w:sz w:val="20"/>
                <w:szCs w:val="20"/>
              </w:rPr>
            </w:pPr>
            <w:r w:rsidRPr="008A4D24">
              <w:rPr>
                <w:rFonts w:ascii="Times New Roman" w:hAnsi="Times New Roman"/>
                <w:color w:val="FFFFFF" w:themeColor="background1"/>
                <w:sz w:val="20"/>
                <w:szCs w:val="20"/>
              </w:rPr>
              <w:t>______________________________________________</w:t>
            </w:r>
          </w:p>
          <w:p w:rsidR="00A43087" w:rsidRPr="008A4D24" w:rsidRDefault="00A43087" w:rsidP="00A43087">
            <w:pPr>
              <w:tabs>
                <w:tab w:val="left" w:pos="4470"/>
              </w:tabs>
              <w:spacing w:after="0" w:line="240" w:lineRule="auto"/>
              <w:jc w:val="both"/>
              <w:rPr>
                <w:rFonts w:ascii="Times New Roman" w:hAnsi="Times New Roman"/>
                <w:color w:val="FFFFFF" w:themeColor="background1"/>
                <w:sz w:val="20"/>
                <w:szCs w:val="20"/>
              </w:rPr>
            </w:pPr>
            <w:r w:rsidRPr="008A4D24">
              <w:rPr>
                <w:rFonts w:ascii="Times New Roman" w:hAnsi="Times New Roman"/>
                <w:color w:val="FFFFFF" w:themeColor="background1"/>
                <w:sz w:val="20"/>
                <w:szCs w:val="20"/>
              </w:rPr>
              <w:t>(</w:t>
            </w:r>
            <w:proofErr w:type="gramStart"/>
            <w:r w:rsidRPr="008A4D24">
              <w:rPr>
                <w:rFonts w:ascii="Times New Roman" w:hAnsi="Times New Roman"/>
                <w:color w:val="FFFFFF" w:themeColor="background1"/>
                <w:sz w:val="20"/>
                <w:szCs w:val="20"/>
              </w:rPr>
              <w:t>наименование</w:t>
            </w:r>
            <w:proofErr w:type="gramEnd"/>
            <w:r w:rsidRPr="008A4D24">
              <w:rPr>
                <w:rFonts w:ascii="Times New Roman" w:hAnsi="Times New Roman"/>
                <w:color w:val="FFFFFF" w:themeColor="background1"/>
                <w:sz w:val="20"/>
                <w:szCs w:val="20"/>
              </w:rPr>
              <w:t xml:space="preserve"> органа, организации уполномоченных</w:t>
            </w:r>
            <w:r w:rsidR="0040174F" w:rsidRPr="008A4D24">
              <w:rPr>
                <w:rFonts w:ascii="Times New Roman" w:hAnsi="Times New Roman"/>
                <w:color w:val="FFFFFF" w:themeColor="background1"/>
                <w:sz w:val="20"/>
                <w:szCs w:val="20"/>
              </w:rPr>
              <w:t xml:space="preserve"> согласовать смету)</w:t>
            </w:r>
          </w:p>
          <w:p w:rsidR="0040174F" w:rsidRPr="008A4D24" w:rsidRDefault="0040174F" w:rsidP="00A43087">
            <w:pPr>
              <w:tabs>
                <w:tab w:val="left" w:pos="4470"/>
              </w:tabs>
              <w:spacing w:after="0" w:line="240" w:lineRule="auto"/>
              <w:jc w:val="both"/>
              <w:rPr>
                <w:rFonts w:ascii="Times New Roman" w:hAnsi="Times New Roman"/>
                <w:color w:val="FFFFFF" w:themeColor="background1"/>
                <w:sz w:val="20"/>
                <w:szCs w:val="20"/>
              </w:rPr>
            </w:pPr>
          </w:p>
          <w:p w:rsidR="0040174F" w:rsidRPr="008A4D24" w:rsidRDefault="0040174F" w:rsidP="00A43087">
            <w:pPr>
              <w:tabs>
                <w:tab w:val="left" w:pos="4470"/>
              </w:tabs>
              <w:spacing w:after="0" w:line="240" w:lineRule="auto"/>
              <w:jc w:val="both"/>
              <w:rPr>
                <w:rFonts w:ascii="Times New Roman" w:hAnsi="Times New Roman"/>
                <w:color w:val="FFFFFF" w:themeColor="background1"/>
                <w:sz w:val="20"/>
                <w:szCs w:val="20"/>
              </w:rPr>
            </w:pPr>
            <w:r w:rsidRPr="008A4D24">
              <w:rPr>
                <w:rFonts w:ascii="Times New Roman" w:hAnsi="Times New Roman"/>
                <w:color w:val="FFFFFF" w:themeColor="background1"/>
                <w:sz w:val="20"/>
                <w:szCs w:val="20"/>
              </w:rPr>
              <w:t>__________  ___________________________________</w:t>
            </w:r>
          </w:p>
          <w:p w:rsidR="0040174F" w:rsidRPr="008A4D24" w:rsidRDefault="0040174F" w:rsidP="00A43087">
            <w:pPr>
              <w:tabs>
                <w:tab w:val="left" w:pos="4470"/>
              </w:tabs>
              <w:spacing w:after="0" w:line="240" w:lineRule="auto"/>
              <w:jc w:val="both"/>
              <w:rPr>
                <w:rFonts w:ascii="Times New Roman" w:hAnsi="Times New Roman"/>
                <w:color w:val="FFFFFF" w:themeColor="background1"/>
                <w:sz w:val="20"/>
                <w:szCs w:val="20"/>
              </w:rPr>
            </w:pPr>
            <w:r w:rsidRPr="008A4D24">
              <w:rPr>
                <w:rFonts w:ascii="Times New Roman" w:hAnsi="Times New Roman"/>
                <w:color w:val="FFFFFF" w:themeColor="background1"/>
                <w:sz w:val="20"/>
                <w:szCs w:val="20"/>
              </w:rPr>
              <w:t>(</w:t>
            </w:r>
            <w:proofErr w:type="gramStart"/>
            <w:r w:rsidRPr="008A4D24">
              <w:rPr>
                <w:rFonts w:ascii="Times New Roman" w:hAnsi="Times New Roman"/>
                <w:color w:val="FFFFFF" w:themeColor="background1"/>
                <w:sz w:val="20"/>
                <w:szCs w:val="20"/>
              </w:rPr>
              <w:t xml:space="preserve">подпись)   </w:t>
            </w:r>
            <w:proofErr w:type="gramEnd"/>
            <w:r w:rsidRPr="008A4D24">
              <w:rPr>
                <w:rFonts w:ascii="Times New Roman" w:hAnsi="Times New Roman"/>
                <w:color w:val="FFFFFF" w:themeColor="background1"/>
                <w:sz w:val="20"/>
                <w:szCs w:val="20"/>
              </w:rPr>
              <w:t xml:space="preserve">                    (расшифровка подписи)</w:t>
            </w:r>
          </w:p>
          <w:p w:rsidR="0040174F" w:rsidRPr="008A4D24" w:rsidRDefault="0040174F" w:rsidP="00A43087">
            <w:pPr>
              <w:tabs>
                <w:tab w:val="left" w:pos="4470"/>
              </w:tabs>
              <w:spacing w:after="0" w:line="240" w:lineRule="auto"/>
              <w:jc w:val="both"/>
              <w:rPr>
                <w:rFonts w:ascii="Times New Roman" w:hAnsi="Times New Roman"/>
                <w:color w:val="FFFFFF" w:themeColor="background1"/>
                <w:sz w:val="20"/>
                <w:szCs w:val="20"/>
              </w:rPr>
            </w:pPr>
          </w:p>
          <w:p w:rsidR="0040174F" w:rsidRPr="008A4D24" w:rsidRDefault="0040174F" w:rsidP="0040174F">
            <w:pPr>
              <w:tabs>
                <w:tab w:val="left" w:pos="4470"/>
              </w:tabs>
              <w:spacing w:after="0" w:line="240" w:lineRule="auto"/>
              <w:jc w:val="center"/>
              <w:rPr>
                <w:rFonts w:ascii="Times New Roman" w:hAnsi="Times New Roman"/>
                <w:color w:val="FFFFFF" w:themeColor="background1"/>
                <w:sz w:val="20"/>
                <w:szCs w:val="20"/>
              </w:rPr>
            </w:pPr>
            <w:r w:rsidRPr="008A4D24">
              <w:rPr>
                <w:rFonts w:ascii="Times New Roman" w:hAnsi="Times New Roman"/>
                <w:color w:val="FFFFFF" w:themeColor="background1"/>
                <w:sz w:val="20"/>
                <w:szCs w:val="20"/>
              </w:rPr>
              <w:t>«_____» ______________________20___г.</w:t>
            </w:r>
          </w:p>
          <w:p w:rsidR="0040174F" w:rsidRPr="00A43087"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r w:rsidRPr="00A43087">
        <w:rPr>
          <w:rFonts w:ascii="Times New Roman" w:hAnsi="Times New Roman"/>
          <w:b/>
          <w:sz w:val="24"/>
          <w:szCs w:val="24"/>
        </w:rPr>
        <w:t>расходов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9A265E">
        <w:rPr>
          <w:rFonts w:ascii="Times New Roman" w:hAnsi="Times New Roman"/>
          <w:sz w:val="24"/>
          <w:szCs w:val="24"/>
        </w:rPr>
        <w:t xml:space="preserve">______________________ на 2016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r w:rsidRPr="00BD08E4">
        <w:rPr>
          <w:rFonts w:ascii="Times New Roman" w:hAnsi="Times New Roman"/>
          <w:sz w:val="20"/>
          <w:szCs w:val="20"/>
        </w:rPr>
        <w:t>наименование мероприятия)</w:t>
      </w:r>
    </w:p>
    <w:p w:rsidR="00A43087" w:rsidRPr="00A43087" w:rsidRDefault="008F19DC" w:rsidP="00563404">
      <w:pPr>
        <w:spacing w:after="120"/>
        <w:rPr>
          <w:rFonts w:ascii="Times New Roman" w:hAnsi="Times New Roman"/>
          <w:sz w:val="24"/>
          <w:szCs w:val="24"/>
        </w:rPr>
      </w:pPr>
      <w:r>
        <w:rPr>
          <w:rFonts w:ascii="Times New Roman" w:hAnsi="Times New Roman"/>
          <w:sz w:val="24"/>
          <w:szCs w:val="24"/>
        </w:rPr>
        <w:t>Раздел 16</w:t>
      </w:r>
      <w:r w:rsidR="00A43087" w:rsidRPr="00A43087">
        <w:rPr>
          <w:rFonts w:ascii="Times New Roman" w:hAnsi="Times New Roman"/>
          <w:sz w:val="24"/>
          <w:szCs w:val="24"/>
        </w:rPr>
        <w:t xml:space="preserve">   </w:t>
      </w:r>
      <w:r>
        <w:rPr>
          <w:rFonts w:ascii="Times New Roman" w:hAnsi="Times New Roman"/>
          <w:sz w:val="24"/>
          <w:szCs w:val="24"/>
        </w:rPr>
        <w:t>Средства массовой информации</w:t>
      </w:r>
    </w:p>
    <w:p w:rsidR="00A43087" w:rsidRPr="00BD08E4" w:rsidRDefault="00F234D5"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00A43087" w:rsidRPr="00BD08E4">
        <w:rPr>
          <w:rFonts w:ascii="Times New Roman" w:hAnsi="Times New Roman"/>
          <w:sz w:val="20"/>
          <w:szCs w:val="20"/>
        </w:rPr>
        <w:t xml:space="preserve">     </w:t>
      </w:r>
      <w:r w:rsidR="00AF1FCB">
        <w:rPr>
          <w:rFonts w:ascii="Times New Roman" w:hAnsi="Times New Roman"/>
          <w:sz w:val="20"/>
          <w:szCs w:val="20"/>
        </w:rPr>
        <w:t xml:space="preserve">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Подраздел </w:t>
      </w:r>
      <w:r w:rsidR="006922D9">
        <w:rPr>
          <w:rFonts w:ascii="Times New Roman" w:hAnsi="Times New Roman"/>
          <w:sz w:val="24"/>
          <w:szCs w:val="24"/>
        </w:rPr>
        <w:t>02</w:t>
      </w:r>
      <w:r w:rsidRPr="00A43087">
        <w:rPr>
          <w:rFonts w:ascii="Times New Roman" w:hAnsi="Times New Roman"/>
          <w:sz w:val="24"/>
          <w:szCs w:val="24"/>
        </w:rPr>
        <w:t xml:space="preserve">   </w:t>
      </w:r>
      <w:r w:rsidR="00CF2E0A">
        <w:rPr>
          <w:rFonts w:ascii="Times New Roman" w:hAnsi="Times New Roman"/>
          <w:sz w:val="24"/>
          <w:szCs w:val="24"/>
        </w:rPr>
        <w:t>Периодическая печать и издательства</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подраздела)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подраздела)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A36C4F">
        <w:rPr>
          <w:rFonts w:ascii="Times New Roman" w:hAnsi="Times New Roman"/>
          <w:sz w:val="24"/>
          <w:szCs w:val="24"/>
        </w:rPr>
        <w:t>003</w:t>
      </w:r>
      <w:r w:rsidRPr="00A43087">
        <w:rPr>
          <w:rFonts w:ascii="Times New Roman" w:hAnsi="Times New Roman"/>
          <w:sz w:val="24"/>
          <w:szCs w:val="24"/>
        </w:rPr>
        <w:t xml:space="preserve"> </w:t>
      </w:r>
      <w:r w:rsidR="0070641D">
        <w:rPr>
          <w:rFonts w:ascii="Times New Roman" w:hAnsi="Times New Roman"/>
          <w:sz w:val="24"/>
          <w:szCs w:val="24"/>
        </w:rPr>
        <w:t>Расходы в области телерадиовещания, печати и издательской деятельности</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целевой с</w:t>
      </w:r>
      <w:r w:rsidR="00C32F67">
        <w:rPr>
          <w:rFonts w:ascii="Times New Roman" w:hAnsi="Times New Roman"/>
          <w:sz w:val="20"/>
          <w:szCs w:val="20"/>
        </w:rPr>
        <w:t xml:space="preserve">татьи)                 </w:t>
      </w:r>
      <w:r w:rsidR="00A43087" w:rsidRPr="00BD08E4">
        <w:rPr>
          <w:rFonts w:ascii="Times New Roman" w:hAnsi="Times New Roman"/>
          <w:sz w:val="20"/>
          <w:szCs w:val="20"/>
        </w:rPr>
        <w:t xml:space="preserve"> (наименование целевой статьи)</w:t>
      </w:r>
    </w:p>
    <w:p w:rsidR="00A43087" w:rsidRPr="00BD08E4" w:rsidRDefault="00BB2F9A" w:rsidP="00563404">
      <w:pPr>
        <w:spacing w:after="120"/>
        <w:rPr>
          <w:rFonts w:ascii="Times New Roman" w:hAnsi="Times New Roman"/>
          <w:sz w:val="20"/>
          <w:szCs w:val="20"/>
        </w:rPr>
      </w:pPr>
      <w:r>
        <w:rPr>
          <w:rFonts w:ascii="Times New Roman" w:hAnsi="Times New Roman"/>
          <w:sz w:val="24"/>
          <w:szCs w:val="24"/>
        </w:rPr>
        <w:t xml:space="preserve">Вид расходов </w:t>
      </w:r>
      <w:r w:rsidR="00471D22" w:rsidRPr="00471D22">
        <w:rPr>
          <w:rFonts w:ascii="Times New Roman" w:hAnsi="Times New Roman"/>
          <w:sz w:val="24"/>
          <w:szCs w:val="24"/>
        </w:rPr>
        <w:t>512 3 Информационное обеспечение строительства Союзного государства</w:t>
      </w:r>
      <w:r>
        <w:rPr>
          <w:rFonts w:ascii="Times New Roman" w:hAnsi="Times New Roman"/>
          <w:sz w:val="20"/>
          <w:szCs w:val="20"/>
        </w:rPr>
        <w:t xml:space="preserve">       </w:t>
      </w:r>
      <w:proofErr w:type="gramStart"/>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End"/>
      <w:r w:rsidR="00A43087" w:rsidRPr="00BD08E4">
        <w:rPr>
          <w:rFonts w:ascii="Times New Roman" w:hAnsi="Times New Roman"/>
          <w:sz w:val="20"/>
          <w:szCs w:val="20"/>
        </w:rPr>
        <w:t>код вида рас</w:t>
      </w:r>
      <w:r w:rsidR="007A7741">
        <w:rPr>
          <w:rFonts w:ascii="Times New Roman" w:hAnsi="Times New Roman"/>
          <w:sz w:val="20"/>
          <w:szCs w:val="20"/>
        </w:rPr>
        <w:t xml:space="preserve">ходов)                 </w:t>
      </w:r>
      <w:r w:rsidR="00A43087" w:rsidRPr="00BD08E4">
        <w:rPr>
          <w:rFonts w:ascii="Times New Roman" w:hAnsi="Times New Roman"/>
          <w:sz w:val="20"/>
          <w:szCs w:val="20"/>
        </w:rPr>
        <w:t xml:space="preserve">  (наименование вида расходов)        </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Единица измерения: тысяча российских рублей</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(указать)</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Время </w:t>
      </w:r>
      <w:r w:rsidR="000F1D33">
        <w:rPr>
          <w:rFonts w:ascii="Times New Roman" w:hAnsi="Times New Roman"/>
          <w:sz w:val="24"/>
          <w:szCs w:val="24"/>
        </w:rPr>
        <w:t>проведения: 2016 год</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A43087" w:rsidRPr="00563404" w:rsidRDefault="00A43087" w:rsidP="00A43087">
      <w:pPr>
        <w:rPr>
          <w:rFonts w:ascii="Times New Roman" w:hAnsi="Times New Roman"/>
          <w:sz w:val="20"/>
          <w:szCs w:val="20"/>
        </w:rPr>
      </w:pPr>
      <w:r w:rsidRPr="00563404">
        <w:rPr>
          <w:rFonts w:ascii="Times New Roman" w:hAnsi="Times New Roman"/>
          <w:sz w:val="20"/>
          <w:szCs w:val="20"/>
        </w:rPr>
        <w:t xml:space="preserve">                                                  (расшифровать по категориям участников и по территориям) </w:t>
      </w:r>
    </w:p>
    <w:p w:rsidR="00A43087" w:rsidRPr="00A43087" w:rsidRDefault="00A43087" w:rsidP="00A4308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373027">
        <w:tc>
          <w:tcPr>
            <w:tcW w:w="817"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п/п</w:t>
            </w:r>
          </w:p>
        </w:tc>
        <w:tc>
          <w:tcPr>
            <w:tcW w:w="3544"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255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241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5245"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373027">
        <w:trPr>
          <w:trHeight w:val="1440"/>
        </w:trPr>
        <w:tc>
          <w:tcPr>
            <w:tcW w:w="817"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3544"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41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544"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3087" w:rsidRPr="00A43087" w:rsidTr="0037302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r w:rsidR="00167854">
              <w:rPr>
                <w:rFonts w:ascii="Times New Roman" w:hAnsi="Times New Roman"/>
                <w:sz w:val="20"/>
                <w:szCs w:val="20"/>
              </w:rPr>
              <w:t>исполнитель</w:t>
            </w:r>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BE65A2" w:rsidRPr="009654D0" w:rsidRDefault="00167854" w:rsidP="0098685E">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00BE65A2" w:rsidRPr="009654D0">
        <w:rPr>
          <w:rFonts w:ascii="Times New Roman" w:eastAsia="Times New Roman" w:hAnsi="Times New Roman"/>
          <w:b/>
          <w:sz w:val="28"/>
          <w:szCs w:val="28"/>
          <w:lang w:val="en-US" w:eastAsia="ru-RU"/>
        </w:rPr>
        <w:lastRenderedPageBreak/>
        <w:t>VI</w:t>
      </w:r>
      <w:r w:rsidR="00BE65A2"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sidR="00BE65A2">
        <w:rPr>
          <w:rFonts w:ascii="Times New Roman" w:eastAsia="Times New Roman" w:hAnsi="Times New Roman"/>
          <w:b/>
          <w:sz w:val="28"/>
          <w:szCs w:val="28"/>
          <w:lang w:eastAsia="ru-RU"/>
        </w:rPr>
        <w:t>*</w:t>
      </w:r>
    </w:p>
    <w:p w:rsidR="00BE65A2" w:rsidRPr="000B5F8C" w:rsidRDefault="00BE65A2" w:rsidP="000B5F8C">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r w:rsidR="006462CE">
        <w:rPr>
          <w:rFonts w:ascii="Times New Roman" w:eastAsia="Times New Roman" w:hAnsi="Times New Roman"/>
          <w:b/>
          <w:sz w:val="24"/>
          <w:szCs w:val="24"/>
          <w:lang w:eastAsia="ru-RU"/>
        </w:rPr>
        <w:t>Лот № 1</w:t>
      </w:r>
      <w:r w:rsidRPr="009654D0">
        <w:rPr>
          <w:rFonts w:ascii="Times New Roman" w:eastAsia="Times New Roman" w:hAnsi="Times New Roman"/>
          <w:b/>
          <w:sz w:val="24"/>
          <w:szCs w:val="24"/>
          <w:lang w:eastAsia="ru-RU"/>
        </w:rPr>
        <w:t xml:space="preserve">                                           </w:t>
      </w:r>
    </w:p>
    <w:p w:rsidR="008E4C71" w:rsidRPr="00906356" w:rsidRDefault="008E4C71" w:rsidP="008E4C71">
      <w:pPr>
        <w:tabs>
          <w:tab w:val="left" w:pos="4470"/>
        </w:tabs>
        <w:spacing w:after="0" w:line="240" w:lineRule="auto"/>
        <w:jc w:val="center"/>
        <w:rPr>
          <w:rFonts w:ascii="Times New Roman" w:hAnsi="Times New Roman"/>
          <w:b/>
          <w:sz w:val="24"/>
          <w:szCs w:val="24"/>
          <w:lang w:eastAsia="ru-RU"/>
        </w:rPr>
      </w:pPr>
    </w:p>
    <w:p w:rsidR="008E4C71" w:rsidRPr="009654D0" w:rsidRDefault="008E4C71" w:rsidP="008E4C71">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8E4C71" w:rsidRPr="009654D0" w:rsidRDefault="008E4C71" w:rsidP="008E4C71">
      <w:pPr>
        <w:shd w:val="clear" w:color="auto" w:fill="FFFFFF"/>
        <w:spacing w:before="14" w:after="0" w:line="254" w:lineRule="exact"/>
        <w:ind w:left="2534" w:right="2765"/>
        <w:jc w:val="center"/>
        <w:rPr>
          <w:rFonts w:ascii="Times New Roman" w:hAnsi="Times New Roman"/>
          <w:sz w:val="28"/>
          <w:szCs w:val="28"/>
        </w:rPr>
      </w:pPr>
    </w:p>
    <w:p w:rsidR="008E4C71" w:rsidRPr="006E65A4" w:rsidRDefault="008E4C71" w:rsidP="008E4C7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8E4C71" w:rsidRPr="006E65A4" w:rsidRDefault="008E4C71" w:rsidP="008E4C7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E2985" w:rsidRDefault="001E2985" w:rsidP="001E2985">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w:t>
      </w:r>
      <w:r>
        <w:rPr>
          <w:rFonts w:ascii="Times New Roman" w:hAnsi="Times New Roman"/>
          <w:kern w:val="16"/>
          <w:sz w:val="24"/>
          <w:szCs w:val="24"/>
          <w:lang w:eastAsia="ru-RU"/>
        </w:rPr>
        <w:t>рса на право заключения договоров</w:t>
      </w:r>
      <w:r w:rsidRPr="006E65A4">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на оказание услуг по информационному обслуживанию Постоянного Комитета Союзного государства в 2016 году</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(далее – Договор)</w:t>
      </w:r>
      <w:r w:rsidRPr="006E65A4">
        <w:rPr>
          <w:rFonts w:ascii="Times New Roman" w:hAnsi="Times New Roman"/>
          <w:kern w:val="16"/>
          <w:sz w:val="24"/>
          <w:szCs w:val="24"/>
          <w:lang w:eastAsia="ru-RU"/>
        </w:rPr>
        <w:t xml:space="preserve"> о нижеследующем:</w:t>
      </w:r>
    </w:p>
    <w:p w:rsidR="001E2985" w:rsidRPr="00D27FB9" w:rsidRDefault="001E2985" w:rsidP="001E2985">
      <w:pPr>
        <w:spacing w:after="0" w:line="240" w:lineRule="auto"/>
        <w:ind w:left="23" w:right="23" w:firstLine="561"/>
        <w:jc w:val="both"/>
        <w:rPr>
          <w:rFonts w:ascii="Times New Roman" w:hAnsi="Times New Roman"/>
          <w:kern w:val="16"/>
          <w:sz w:val="24"/>
          <w:szCs w:val="24"/>
          <w:lang w:eastAsia="ru-RU"/>
        </w:rPr>
      </w:pPr>
    </w:p>
    <w:p w:rsidR="001E2985" w:rsidRPr="006E65A4" w:rsidRDefault="001E2985" w:rsidP="001E2985">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1E2985" w:rsidRDefault="001E2985" w:rsidP="001E2985">
      <w:pPr>
        <w:pStyle w:val="aff0"/>
        <w:spacing w:before="0" w:after="0"/>
        <w:ind w:right="-57" w:firstLine="567"/>
        <w:jc w:val="both"/>
        <w:rPr>
          <w:lang w:eastAsia="en-US"/>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w:t>
      </w:r>
      <w:r>
        <w:rPr>
          <w:lang w:eastAsia="en-US"/>
        </w:rPr>
        <w:t xml:space="preserve">                             </w:t>
      </w:r>
      <w:r w:rsidRPr="006E65A4">
        <w:rPr>
          <w:lang w:eastAsia="en-US"/>
        </w:rPr>
        <w:t xml:space="preserve">с привлечением третьих лиц и в соответствии с условиями настоящего Договора </w:t>
      </w:r>
      <w:r>
        <w:rPr>
          <w:lang w:eastAsia="en-US"/>
        </w:rPr>
        <w:t xml:space="preserve">оказать услуги по </w:t>
      </w:r>
      <w:r>
        <w:rPr>
          <w:rFonts w:eastAsia="Times New Roman"/>
          <w:color w:val="000000"/>
        </w:rPr>
        <w:t>к</w:t>
      </w:r>
      <w:r>
        <w:rPr>
          <w:rFonts w:eastAsia="Times New Roman"/>
        </w:rPr>
        <w:t>омплексному информационному обеспечению</w:t>
      </w:r>
      <w:r w:rsidRPr="00503E67">
        <w:rPr>
          <w:rFonts w:eastAsia="Times New Roman"/>
        </w:rPr>
        <w:t xml:space="preserve"> строитель</w:t>
      </w:r>
      <w:r>
        <w:rPr>
          <w:rFonts w:eastAsia="Times New Roman"/>
        </w:rPr>
        <w:t>ства Союзного государства                            в 2016</w:t>
      </w:r>
      <w:r w:rsidRPr="00503E67">
        <w:rPr>
          <w:rFonts w:eastAsia="Times New Roman"/>
        </w:rPr>
        <w:t xml:space="preserve"> году</w:t>
      </w:r>
      <w:r>
        <w:rPr>
          <w:rFonts w:eastAsia="Times New Roman"/>
        </w:rPr>
        <w:t>.</w:t>
      </w:r>
    </w:p>
    <w:p w:rsidR="001E2985" w:rsidRDefault="001E2985" w:rsidP="001E2985">
      <w:pPr>
        <w:pStyle w:val="aff0"/>
        <w:spacing w:before="0" w:after="0"/>
        <w:ind w:right="-57" w:firstLine="567"/>
        <w:jc w:val="both"/>
        <w:rPr>
          <w:kern w:val="16"/>
        </w:rPr>
      </w:pPr>
      <w:r w:rsidRPr="006E65A4">
        <w:rPr>
          <w:kern w:val="16"/>
        </w:rPr>
        <w:t>1.2. Источник финансирования – бюджет Союзного государства.</w:t>
      </w:r>
    </w:p>
    <w:p w:rsidR="001E2985" w:rsidRPr="00FF2858" w:rsidRDefault="001E2985" w:rsidP="001E2985">
      <w:pPr>
        <w:pStyle w:val="aff0"/>
        <w:spacing w:before="0" w:after="0"/>
        <w:ind w:right="-57" w:firstLine="567"/>
        <w:jc w:val="both"/>
        <w:rPr>
          <w:lang w:eastAsia="en-US"/>
        </w:rPr>
      </w:pPr>
      <w:r>
        <w:rPr>
          <w:kern w:val="16"/>
        </w:rPr>
        <w:t>1.3. Сроки оказания услуг по настоящему Договору: начало оказания услуг _________, окончание оказания услуг _________.</w:t>
      </w:r>
    </w:p>
    <w:p w:rsidR="001E2985" w:rsidRPr="006E65A4" w:rsidRDefault="001E2985" w:rsidP="001E2985">
      <w:pPr>
        <w:spacing w:after="0" w:line="240" w:lineRule="auto"/>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1E2985" w:rsidRPr="00343537" w:rsidRDefault="001E2985" w:rsidP="001E2985">
      <w:pPr>
        <w:spacing w:after="0" w:line="240" w:lineRule="auto"/>
        <w:ind w:firstLine="720"/>
        <w:jc w:val="both"/>
        <w:rPr>
          <w:rFonts w:ascii="Times New Roman" w:hAnsi="Times New Roman"/>
          <w:sz w:val="24"/>
          <w:szCs w:val="24"/>
        </w:rPr>
      </w:pPr>
      <w:r w:rsidRPr="00343537">
        <w:rPr>
          <w:rFonts w:ascii="Times New Roman" w:hAnsi="Times New Roman"/>
          <w:sz w:val="24"/>
          <w:szCs w:val="24"/>
        </w:rPr>
        <w:t>2.1. Исполнитель обязан:</w:t>
      </w:r>
    </w:p>
    <w:p w:rsidR="001E2985" w:rsidRPr="00343537" w:rsidRDefault="001E2985" w:rsidP="001E2985">
      <w:pPr>
        <w:pStyle w:val="210"/>
        <w:spacing w:line="240" w:lineRule="auto"/>
        <w:ind w:left="0" w:firstLine="720"/>
        <w:rPr>
          <w:sz w:val="24"/>
          <w:szCs w:val="24"/>
        </w:rPr>
      </w:pPr>
      <w:r w:rsidRPr="00343537">
        <w:rPr>
          <w:sz w:val="24"/>
          <w:szCs w:val="24"/>
        </w:rPr>
        <w:t>2.1.1. Представить Заказчику на утверждение согласованную Министерством информации Республики Беларусь Смету расходов (Приложение № 1) на оказание услуг, предусмотренных настоящим Договором.</w:t>
      </w:r>
    </w:p>
    <w:p w:rsidR="001E2985" w:rsidRPr="00343537" w:rsidRDefault="001E2985" w:rsidP="001E2985">
      <w:pPr>
        <w:pStyle w:val="210"/>
        <w:spacing w:line="240" w:lineRule="auto"/>
        <w:ind w:left="0" w:firstLine="720"/>
        <w:rPr>
          <w:sz w:val="24"/>
          <w:szCs w:val="24"/>
        </w:rPr>
      </w:pPr>
      <w:r w:rsidRPr="00343537">
        <w:rPr>
          <w:sz w:val="24"/>
          <w:szCs w:val="24"/>
        </w:rPr>
        <w:t>2.1.2. Оказать услуги, предусмотренные Сметой расходов (Приложение № 1) и Списком рассылки (Приложение № 2), являющимися неотъемлемыми частями настоящего Договора, и сдать их Заказчику в соответствии с условиями настоящего Договора.</w:t>
      </w:r>
    </w:p>
    <w:p w:rsidR="001E2985" w:rsidRDefault="001E2985" w:rsidP="001E2985">
      <w:pPr>
        <w:pStyle w:val="210"/>
        <w:spacing w:line="240" w:lineRule="auto"/>
        <w:ind w:left="0" w:firstLine="720"/>
        <w:rPr>
          <w:sz w:val="24"/>
          <w:szCs w:val="24"/>
        </w:rPr>
      </w:pPr>
      <w:r>
        <w:rPr>
          <w:sz w:val="24"/>
          <w:szCs w:val="24"/>
        </w:rPr>
        <w:t>2.1.3. Представлять</w:t>
      </w:r>
      <w:r w:rsidRPr="00A07C57">
        <w:rPr>
          <w:sz w:val="24"/>
          <w:szCs w:val="24"/>
        </w:rPr>
        <w:t xml:space="preserve"> Заказчику для подписания ежеквартально Акт</w:t>
      </w:r>
      <w:r>
        <w:rPr>
          <w:sz w:val="24"/>
          <w:szCs w:val="24"/>
        </w:rPr>
        <w:t xml:space="preserve"> сдачи-приемки оказанных услуг</w:t>
      </w:r>
      <w:r w:rsidRPr="00A07C57">
        <w:rPr>
          <w:sz w:val="24"/>
          <w:szCs w:val="24"/>
        </w:rPr>
        <w:t>,</w:t>
      </w:r>
      <w:r w:rsidRPr="00E975FE">
        <w:t xml:space="preserve"> </w:t>
      </w:r>
      <w:r w:rsidRPr="00E975FE">
        <w:rPr>
          <w:sz w:val="24"/>
          <w:szCs w:val="24"/>
        </w:rPr>
        <w:t>составленный в российских рублях</w:t>
      </w:r>
      <w:r>
        <w:rPr>
          <w:sz w:val="24"/>
          <w:szCs w:val="24"/>
        </w:rPr>
        <w:t>,</w:t>
      </w:r>
      <w:r w:rsidRPr="00A07C57">
        <w:rPr>
          <w:sz w:val="24"/>
          <w:szCs w:val="24"/>
        </w:rPr>
        <w:t xml:space="preserve"> </w:t>
      </w:r>
      <w:r>
        <w:rPr>
          <w:sz w:val="24"/>
          <w:szCs w:val="24"/>
        </w:rPr>
        <w:t xml:space="preserve">а также </w:t>
      </w:r>
      <w:r w:rsidRPr="00A07C57">
        <w:rPr>
          <w:sz w:val="24"/>
          <w:szCs w:val="24"/>
        </w:rPr>
        <w:t>отчет о фактических затратах</w:t>
      </w:r>
      <w:r>
        <w:rPr>
          <w:sz w:val="24"/>
          <w:szCs w:val="24"/>
        </w:rPr>
        <w:t xml:space="preserve">, </w:t>
      </w:r>
      <w:r w:rsidRPr="00624B1A">
        <w:rPr>
          <w:sz w:val="24"/>
          <w:szCs w:val="24"/>
        </w:rPr>
        <w:t>с приложением перв</w:t>
      </w:r>
      <w:r>
        <w:rPr>
          <w:sz w:val="24"/>
          <w:szCs w:val="24"/>
        </w:rPr>
        <w:t>ичных подтверждающих документов,</w:t>
      </w:r>
      <w:r w:rsidRPr="00624B1A">
        <w:t xml:space="preserve"> </w:t>
      </w:r>
      <w:r w:rsidRPr="00624B1A">
        <w:rPr>
          <w:sz w:val="24"/>
          <w:szCs w:val="24"/>
        </w:rPr>
        <w:t>пояснительную записку о соответствии фактических расходов плановым</w:t>
      </w:r>
      <w:r>
        <w:rPr>
          <w:sz w:val="24"/>
          <w:szCs w:val="24"/>
        </w:rPr>
        <w:t xml:space="preserve"> и </w:t>
      </w:r>
      <w:r w:rsidRPr="00624B1A">
        <w:rPr>
          <w:sz w:val="24"/>
          <w:szCs w:val="24"/>
        </w:rPr>
        <w:t>творческий отчет.</w:t>
      </w:r>
      <w:r>
        <w:rPr>
          <w:sz w:val="24"/>
          <w:szCs w:val="24"/>
        </w:rPr>
        <w:t xml:space="preserve"> </w:t>
      </w:r>
      <w:r w:rsidRPr="00E975FE">
        <w:rPr>
          <w:sz w:val="24"/>
          <w:szCs w:val="24"/>
        </w:rPr>
        <w:t>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1E2985" w:rsidRDefault="001E2985" w:rsidP="001E2985">
      <w:pPr>
        <w:pStyle w:val="210"/>
        <w:spacing w:line="240" w:lineRule="auto"/>
        <w:ind w:left="0" w:firstLine="720"/>
        <w:rPr>
          <w:sz w:val="24"/>
          <w:szCs w:val="24"/>
        </w:rPr>
      </w:pPr>
      <w:r>
        <w:rPr>
          <w:sz w:val="24"/>
          <w:szCs w:val="24"/>
        </w:rPr>
        <w:t>2.1.4. </w:t>
      </w:r>
      <w:r w:rsidRPr="00A07C57">
        <w:rPr>
          <w:sz w:val="24"/>
          <w:szCs w:val="24"/>
        </w:rPr>
        <w:t>Представить За</w:t>
      </w:r>
      <w:r>
        <w:rPr>
          <w:sz w:val="24"/>
          <w:szCs w:val="24"/>
        </w:rPr>
        <w:t>казчику в срок до 5 декабря 2016 г.</w:t>
      </w:r>
      <w:r w:rsidRPr="00A07C57">
        <w:rPr>
          <w:sz w:val="24"/>
          <w:szCs w:val="24"/>
        </w:rPr>
        <w:t xml:space="preserve"> для подписания Акт сд</w:t>
      </w:r>
      <w:r>
        <w:rPr>
          <w:sz w:val="24"/>
          <w:szCs w:val="24"/>
        </w:rPr>
        <w:t>ачи-приемки оказанных услуг за IV квартал 2016 г</w:t>
      </w:r>
      <w:r w:rsidRPr="00A07C57">
        <w:rPr>
          <w:sz w:val="24"/>
          <w:szCs w:val="24"/>
        </w:rPr>
        <w:t>.</w:t>
      </w:r>
    </w:p>
    <w:p w:rsidR="001E2985" w:rsidRPr="00343537" w:rsidRDefault="001E2985" w:rsidP="001E2985">
      <w:pPr>
        <w:pStyle w:val="210"/>
        <w:spacing w:line="240" w:lineRule="auto"/>
        <w:ind w:left="0" w:firstLine="720"/>
        <w:rPr>
          <w:sz w:val="24"/>
          <w:szCs w:val="24"/>
        </w:rPr>
      </w:pPr>
      <w:r>
        <w:rPr>
          <w:sz w:val="24"/>
          <w:szCs w:val="24"/>
        </w:rPr>
        <w:t>2.1.5</w:t>
      </w:r>
      <w:r w:rsidRPr="00343537">
        <w:rPr>
          <w:sz w:val="24"/>
          <w:szCs w:val="24"/>
        </w:rPr>
        <w:t xml:space="preserve">. </w:t>
      </w:r>
      <w:r w:rsidRPr="004E349F">
        <w:rPr>
          <w:sz w:val="24"/>
          <w:szCs w:val="24"/>
        </w:rPr>
        <w:t>Представить Заказчику в месячный срок после подписания Акта</w:t>
      </w:r>
      <w:r>
        <w:rPr>
          <w:sz w:val="24"/>
          <w:szCs w:val="24"/>
        </w:rPr>
        <w:t xml:space="preserve"> сдачи-приемки оказанных услуг</w:t>
      </w:r>
      <w:r w:rsidRPr="004E349F">
        <w:rPr>
          <w:sz w:val="24"/>
          <w:szCs w:val="24"/>
        </w:rPr>
        <w:t xml:space="preserve"> статистический отчет по форме «№ 1-Союз».</w:t>
      </w:r>
    </w:p>
    <w:p w:rsidR="001E2985" w:rsidRDefault="001E2985" w:rsidP="001E2985">
      <w:pPr>
        <w:pStyle w:val="210"/>
        <w:spacing w:line="240" w:lineRule="auto"/>
        <w:ind w:left="0" w:firstLine="720"/>
        <w:rPr>
          <w:sz w:val="24"/>
          <w:szCs w:val="24"/>
        </w:rPr>
      </w:pPr>
      <w:r>
        <w:rPr>
          <w:sz w:val="24"/>
          <w:szCs w:val="24"/>
        </w:rPr>
        <w:t>2.1.6</w:t>
      </w:r>
      <w:r w:rsidRPr="00343537">
        <w:rPr>
          <w:sz w:val="24"/>
          <w:szCs w:val="24"/>
        </w:rPr>
        <w:t>. В течение 3 (трех) рабочих дней уведомить Заказчика об изменении любого из указанных в настоящем Договоре почтовых либо платежных реквизитов.</w:t>
      </w:r>
    </w:p>
    <w:p w:rsidR="001E2985" w:rsidRDefault="001E2985" w:rsidP="001E2985">
      <w:pPr>
        <w:pStyle w:val="210"/>
        <w:spacing w:line="240" w:lineRule="auto"/>
        <w:ind w:left="0" w:firstLine="720"/>
        <w:rPr>
          <w:sz w:val="24"/>
          <w:szCs w:val="24"/>
        </w:rPr>
      </w:pPr>
      <w:r>
        <w:rPr>
          <w:sz w:val="24"/>
          <w:szCs w:val="24"/>
        </w:rPr>
        <w:t xml:space="preserve">2.1.7. </w:t>
      </w:r>
      <w:r w:rsidRPr="00D5506A">
        <w:rPr>
          <w:sz w:val="24"/>
          <w:szCs w:val="24"/>
        </w:rPr>
        <w:t>Информационные материалы, предоставляемые Исполнителю для оказания им информационных услуг, являются собственностью Заказчика.</w:t>
      </w:r>
    </w:p>
    <w:p w:rsidR="001E2985" w:rsidRDefault="001E2985" w:rsidP="001E2985">
      <w:pPr>
        <w:pStyle w:val="210"/>
        <w:spacing w:line="240" w:lineRule="auto"/>
        <w:ind w:left="0" w:firstLine="720"/>
        <w:rPr>
          <w:sz w:val="24"/>
          <w:szCs w:val="24"/>
        </w:rPr>
      </w:pPr>
      <w:r>
        <w:rPr>
          <w:sz w:val="24"/>
          <w:szCs w:val="24"/>
        </w:rPr>
        <w:t xml:space="preserve">2.1.8. </w:t>
      </w:r>
      <w:r w:rsidRPr="00D5506A">
        <w:rPr>
          <w:sz w:val="24"/>
          <w:szCs w:val="24"/>
        </w:rPr>
        <w:t>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1E2985" w:rsidRDefault="001E2985" w:rsidP="001E2985">
      <w:pPr>
        <w:pStyle w:val="210"/>
        <w:spacing w:line="240" w:lineRule="auto"/>
        <w:ind w:left="0" w:firstLine="720"/>
        <w:rPr>
          <w:sz w:val="24"/>
          <w:szCs w:val="24"/>
        </w:rPr>
      </w:pPr>
      <w:r>
        <w:rPr>
          <w:sz w:val="24"/>
          <w:szCs w:val="24"/>
        </w:rPr>
        <w:t xml:space="preserve">2.1.9. </w:t>
      </w:r>
      <w:r w:rsidRPr="004C2CA9">
        <w:rPr>
          <w:sz w:val="24"/>
          <w:szCs w:val="24"/>
        </w:rPr>
        <w:t xml:space="preserve">Исполнитель вправе по согласованию с Заказчиком привлекать третьих лиц для </w:t>
      </w:r>
      <w:r w:rsidRPr="004C2CA9">
        <w:rPr>
          <w:sz w:val="24"/>
          <w:szCs w:val="24"/>
        </w:rPr>
        <w:lastRenderedPageBreak/>
        <w:t>оказания услуг по настоящему Договору, при этом Исполнитель несет ответственность за качество оказываемых услуг по настоящему Договору.</w:t>
      </w:r>
    </w:p>
    <w:p w:rsidR="001E2985" w:rsidRDefault="001E2985" w:rsidP="001E2985">
      <w:pPr>
        <w:pStyle w:val="210"/>
        <w:spacing w:line="240" w:lineRule="auto"/>
        <w:ind w:left="0" w:firstLine="720"/>
        <w:rPr>
          <w:sz w:val="24"/>
          <w:szCs w:val="24"/>
        </w:rPr>
      </w:pPr>
      <w:r>
        <w:rPr>
          <w:sz w:val="24"/>
          <w:szCs w:val="24"/>
        </w:rPr>
        <w:t xml:space="preserve">2.1.10. </w:t>
      </w:r>
      <w:r w:rsidRPr="005F524C">
        <w:rPr>
          <w:sz w:val="24"/>
          <w:szCs w:val="24"/>
        </w:rPr>
        <w:t>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1E2985" w:rsidRDefault="001E2985" w:rsidP="001E2985">
      <w:pPr>
        <w:pStyle w:val="210"/>
        <w:spacing w:line="240" w:lineRule="auto"/>
        <w:ind w:left="0" w:firstLine="720"/>
        <w:rPr>
          <w:sz w:val="24"/>
          <w:szCs w:val="24"/>
        </w:rPr>
      </w:pPr>
      <w:r>
        <w:rPr>
          <w:sz w:val="24"/>
          <w:szCs w:val="24"/>
        </w:rPr>
        <w:t>2.1.11. Исполнитель не имеет право</w:t>
      </w:r>
      <w:r w:rsidRPr="00D5506A">
        <w:rPr>
          <w:sz w:val="24"/>
          <w:szCs w:val="24"/>
        </w:rPr>
        <w:t xml:space="preserve">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w:t>
      </w:r>
      <w:r w:rsidR="0022504F">
        <w:rPr>
          <w:sz w:val="24"/>
          <w:szCs w:val="24"/>
        </w:rPr>
        <w:t>ые ресурсы, указанные в п. 2.1.7</w:t>
      </w:r>
      <w:r w:rsidRPr="00D5506A">
        <w:rPr>
          <w:sz w:val="24"/>
          <w:szCs w:val="24"/>
        </w:rPr>
        <w:t xml:space="preserve"> настоящего Договора.</w:t>
      </w:r>
    </w:p>
    <w:p w:rsidR="0022504F" w:rsidRPr="00D5506A" w:rsidRDefault="0022504F" w:rsidP="001E2985">
      <w:pPr>
        <w:pStyle w:val="210"/>
        <w:spacing w:line="240" w:lineRule="auto"/>
        <w:ind w:left="0" w:firstLine="720"/>
        <w:rPr>
          <w:sz w:val="24"/>
          <w:szCs w:val="24"/>
        </w:rPr>
      </w:pPr>
      <w:r>
        <w:rPr>
          <w:sz w:val="24"/>
          <w:szCs w:val="24"/>
        </w:rPr>
        <w:t xml:space="preserve">2.1.12. </w:t>
      </w:r>
      <w:r w:rsidRPr="0022504F">
        <w:rPr>
          <w:sz w:val="24"/>
          <w:szCs w:val="24"/>
        </w:rPr>
        <w:t>Исполнитель безвозмездно передает Заказчику исключительные права на результаты оказанных услуг Исполнителем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услуги были оказаны.</w:t>
      </w:r>
    </w:p>
    <w:p w:rsidR="001E2985" w:rsidRPr="00D5506A" w:rsidRDefault="001E2985" w:rsidP="001E2985">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2.2. Права и о</w:t>
      </w:r>
      <w:r w:rsidRPr="00D5506A">
        <w:rPr>
          <w:rFonts w:ascii="Times New Roman" w:eastAsia="Times New Roman" w:hAnsi="Times New Roman"/>
          <w:sz w:val="24"/>
          <w:szCs w:val="24"/>
        </w:rPr>
        <w:t>бязанности Заказчика:</w:t>
      </w:r>
    </w:p>
    <w:p w:rsidR="001E2985" w:rsidRPr="00D5506A" w:rsidRDefault="001E2985" w:rsidP="001E2985">
      <w:pPr>
        <w:tabs>
          <w:tab w:val="left" w:pos="567"/>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 xml:space="preserve">2.2.1. </w:t>
      </w:r>
      <w:r>
        <w:rPr>
          <w:rFonts w:ascii="Times New Roman" w:eastAsia="Times New Roman" w:hAnsi="Times New Roman"/>
          <w:sz w:val="24"/>
          <w:szCs w:val="24"/>
        </w:rPr>
        <w:t>Оплатить предоставление оказанные услуг</w:t>
      </w:r>
      <w:r w:rsidRPr="00D5506A">
        <w:rPr>
          <w:rFonts w:ascii="Times New Roman" w:eastAsia="Times New Roman" w:hAnsi="Times New Roman"/>
          <w:sz w:val="24"/>
          <w:szCs w:val="24"/>
        </w:rPr>
        <w:t xml:space="preserve"> Исполнителем по настоящему Договору в соответствии с разделом 3 настоящего Договора.</w:t>
      </w:r>
    </w:p>
    <w:p w:rsidR="001E2985" w:rsidRPr="004E349F" w:rsidRDefault="001E2985" w:rsidP="001E2985">
      <w:pPr>
        <w:tabs>
          <w:tab w:val="left" w:pos="567"/>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 xml:space="preserve">2.2.2. Заказчик </w:t>
      </w:r>
      <w:r>
        <w:rPr>
          <w:rFonts w:ascii="Times New Roman" w:eastAsia="Times New Roman" w:hAnsi="Times New Roman"/>
          <w:sz w:val="24"/>
          <w:szCs w:val="24"/>
        </w:rPr>
        <w:t>вправе проверять ход и качество услуг, оказываемых</w:t>
      </w:r>
      <w:r w:rsidRPr="00D5506A">
        <w:rPr>
          <w:rFonts w:ascii="Times New Roman" w:eastAsia="Times New Roman" w:hAnsi="Times New Roman"/>
          <w:sz w:val="24"/>
          <w:szCs w:val="24"/>
        </w:rPr>
        <w:t xml:space="preserve"> Исполнителем.</w:t>
      </w:r>
    </w:p>
    <w:p w:rsidR="001E2985" w:rsidRPr="004B149C" w:rsidRDefault="001E2985" w:rsidP="001E2985">
      <w:pPr>
        <w:pStyle w:val="13"/>
        <w:widowControl w:val="0"/>
        <w:tabs>
          <w:tab w:val="left" w:pos="1202"/>
        </w:tabs>
        <w:ind w:left="660"/>
        <w:rPr>
          <w:sz w:val="24"/>
          <w:szCs w:val="24"/>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1E2985" w:rsidRPr="006E65A4" w:rsidRDefault="001E2985" w:rsidP="001E2985">
      <w:pPr>
        <w:pStyle w:val="a3"/>
        <w:ind w:firstLine="708"/>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Pr="006E65A4">
        <w:rPr>
          <w:b w:val="0"/>
          <w:bCs/>
          <w:kern w:val="16"/>
          <w:sz w:val="24"/>
          <w:szCs w:val="24"/>
        </w:rPr>
        <w:t xml:space="preserve"> составляет </w:t>
      </w:r>
      <w:r>
        <w:rPr>
          <w:b w:val="0"/>
          <w:bCs/>
          <w:kern w:val="16"/>
          <w:sz w:val="24"/>
          <w:szCs w:val="24"/>
        </w:rPr>
        <w:t>_____________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Pr>
          <w:b w:val="0"/>
          <w:bCs/>
          <w:kern w:val="16"/>
          <w:sz w:val="24"/>
          <w:szCs w:val="24"/>
        </w:rPr>
        <w:t>20</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1E2985" w:rsidRDefault="001E2985" w:rsidP="001E2985">
      <w:pPr>
        <w:spacing w:after="0" w:line="240" w:lineRule="auto"/>
        <w:ind w:firstLine="708"/>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3.2. </w:t>
      </w:r>
      <w:r w:rsidRPr="008D2E46">
        <w:rPr>
          <w:rFonts w:ascii="Times New Roman" w:hAnsi="Times New Roman"/>
          <w:kern w:val="16"/>
          <w:sz w:val="24"/>
          <w:szCs w:val="24"/>
          <w:lang w:eastAsia="ru-RU"/>
        </w:rPr>
        <w:t>Смета расходов (Приложение № 1) составляется Исполнителем и утверждается Заказчиком.</w:t>
      </w:r>
    </w:p>
    <w:p w:rsidR="001E2985" w:rsidRDefault="001E2985" w:rsidP="001E2985">
      <w:pPr>
        <w:spacing w:after="0" w:line="240" w:lineRule="auto"/>
        <w:ind w:firstLine="708"/>
        <w:jc w:val="both"/>
        <w:rPr>
          <w:rFonts w:ascii="Times New Roman" w:hAnsi="Times New Roman"/>
          <w:kern w:val="16"/>
          <w:sz w:val="24"/>
          <w:szCs w:val="24"/>
          <w:lang w:eastAsia="ru-RU"/>
        </w:rPr>
      </w:pPr>
      <w:r>
        <w:rPr>
          <w:rFonts w:ascii="Times New Roman" w:hAnsi="Times New Roman"/>
          <w:kern w:val="16"/>
          <w:sz w:val="24"/>
          <w:szCs w:val="24"/>
          <w:lang w:eastAsia="ru-RU"/>
        </w:rPr>
        <w:t xml:space="preserve">3.2.1. </w:t>
      </w:r>
      <w:r w:rsidRPr="006E65A4">
        <w:rPr>
          <w:rFonts w:ascii="Times New Roman" w:hAnsi="Times New Roman"/>
          <w:kern w:val="16"/>
          <w:sz w:val="24"/>
          <w:szCs w:val="24"/>
          <w:lang w:eastAsia="ru-RU"/>
        </w:rPr>
        <w:t xml:space="preserve">Смета расходов (Приложение № 1) составляется Исполнителем </w:t>
      </w:r>
      <w:r>
        <w:rPr>
          <w:rFonts w:ascii="Times New Roman" w:hAnsi="Times New Roman"/>
          <w:kern w:val="16"/>
          <w:sz w:val="24"/>
          <w:szCs w:val="24"/>
          <w:lang w:eastAsia="ru-RU"/>
        </w:rPr>
        <w:t>в соответствии с требованиями Порядка</w:t>
      </w:r>
      <w:r w:rsidRPr="00B407B4">
        <w:t xml:space="preserve"> </w:t>
      </w:r>
      <w:r w:rsidRPr="00B407B4">
        <w:rPr>
          <w:rFonts w:ascii="Times New Roman" w:hAnsi="Times New Roman"/>
          <w:kern w:val="16"/>
          <w:sz w:val="24"/>
          <w:szCs w:val="24"/>
          <w:lang w:eastAsia="ru-RU"/>
        </w:rPr>
        <w:t>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w:t>
      </w:r>
      <w:r w:rsidR="007F1E7E">
        <w:rPr>
          <w:rFonts w:ascii="Times New Roman" w:hAnsi="Times New Roman"/>
          <w:kern w:val="16"/>
          <w:sz w:val="24"/>
          <w:szCs w:val="24"/>
          <w:lang w:eastAsia="ru-RU"/>
        </w:rPr>
        <w:t>, утвержденного</w:t>
      </w:r>
      <w:r>
        <w:rPr>
          <w:rFonts w:ascii="Times New Roman" w:hAnsi="Times New Roman"/>
          <w:kern w:val="16"/>
          <w:sz w:val="24"/>
          <w:szCs w:val="24"/>
          <w:lang w:eastAsia="ru-RU"/>
        </w:rPr>
        <w:t xml:space="preserve"> постановлением Совета Министров Союзного государства </w:t>
      </w:r>
      <w:r w:rsidR="00203B56">
        <w:rPr>
          <w:rFonts w:ascii="Times New Roman" w:hAnsi="Times New Roman"/>
          <w:kern w:val="16"/>
          <w:sz w:val="24"/>
          <w:szCs w:val="24"/>
          <w:lang w:eastAsia="ru-RU"/>
        </w:rPr>
        <w:t xml:space="preserve">              </w:t>
      </w:r>
      <w:r>
        <w:rPr>
          <w:rFonts w:ascii="Times New Roman" w:hAnsi="Times New Roman"/>
          <w:kern w:val="16"/>
          <w:sz w:val="24"/>
          <w:szCs w:val="24"/>
          <w:lang w:eastAsia="ru-RU"/>
        </w:rPr>
        <w:t>от 29 сентября 2015 г. № 12</w:t>
      </w:r>
      <w:r w:rsidRPr="006E65A4">
        <w:rPr>
          <w:rFonts w:ascii="Times New Roman" w:hAnsi="Times New Roman"/>
          <w:kern w:val="16"/>
          <w:sz w:val="24"/>
          <w:szCs w:val="24"/>
          <w:lang w:eastAsia="ru-RU"/>
        </w:rPr>
        <w:t>.</w:t>
      </w:r>
    </w:p>
    <w:p w:rsidR="001E2985" w:rsidRPr="006E65A4" w:rsidRDefault="001E2985" w:rsidP="001E2985">
      <w:pPr>
        <w:spacing w:after="0" w:line="240" w:lineRule="auto"/>
        <w:ind w:firstLine="708"/>
        <w:jc w:val="both"/>
        <w:rPr>
          <w:rFonts w:ascii="Times New Roman" w:hAnsi="Times New Roman"/>
          <w:kern w:val="16"/>
          <w:sz w:val="24"/>
          <w:szCs w:val="24"/>
          <w:lang w:eastAsia="ru-RU"/>
        </w:rPr>
      </w:pPr>
      <w:r>
        <w:rPr>
          <w:rFonts w:ascii="Times New Roman" w:hAnsi="Times New Roman"/>
          <w:kern w:val="16"/>
          <w:sz w:val="24"/>
          <w:szCs w:val="24"/>
          <w:lang w:eastAsia="ru-RU"/>
        </w:rPr>
        <w:t>В смету расходов могут включаться расходы в размере не более 5 (пяти) процентов от объема расходов, указанных в смете, на оплату услуг Исполнителя.</w:t>
      </w:r>
    </w:p>
    <w:p w:rsidR="001E2985" w:rsidRDefault="001E2985" w:rsidP="001E2985">
      <w:pPr>
        <w:pStyle w:val="Style40"/>
        <w:tabs>
          <w:tab w:val="left" w:pos="567"/>
        </w:tabs>
        <w:spacing w:line="240" w:lineRule="auto"/>
        <w:ind w:firstLine="709"/>
        <w:rPr>
          <w:kern w:val="16"/>
        </w:rPr>
      </w:pPr>
      <w:r w:rsidRPr="00AA280E">
        <w:rPr>
          <w:kern w:val="16"/>
        </w:rPr>
        <w:t xml:space="preserve">3.3. </w:t>
      </w:r>
      <w:r w:rsidR="00C86AB6">
        <w:rPr>
          <w:kern w:val="16"/>
        </w:rPr>
        <w:t xml:space="preserve">Заказчик </w:t>
      </w:r>
      <w:r w:rsidRPr="005F6D0B">
        <w:rPr>
          <w:kern w:val="16"/>
        </w:rPr>
        <w:t>осуществляет авансирование в размере</w:t>
      </w:r>
      <w:r w:rsidR="00C86AB6">
        <w:rPr>
          <w:kern w:val="16"/>
        </w:rPr>
        <w:t xml:space="preserve"> 70 (семидесяти) процентов от цены Договора, что составляет</w:t>
      </w:r>
      <w:r w:rsidRPr="005F6D0B">
        <w:rPr>
          <w:kern w:val="16"/>
        </w:rPr>
        <w:t xml:space="preserve"> </w:t>
      </w:r>
      <w:r>
        <w:rPr>
          <w:kern w:val="16"/>
        </w:rPr>
        <w:t xml:space="preserve">___________ (________) российских рублей _____ </w:t>
      </w:r>
      <w:proofErr w:type="gramStart"/>
      <w:r>
        <w:rPr>
          <w:kern w:val="16"/>
        </w:rPr>
        <w:t>коп.,</w:t>
      </w:r>
      <w:proofErr w:type="gramEnd"/>
      <w:r>
        <w:rPr>
          <w:kern w:val="16"/>
        </w:rPr>
        <w:t xml:space="preserve"> </w:t>
      </w:r>
      <w:r w:rsidRPr="000D2F57">
        <w:rPr>
          <w:kern w:val="16"/>
        </w:rPr>
        <w:t>в том числе НДС (20%) – ___________________ (__________) российских рублей ____ коп.</w:t>
      </w:r>
      <w:r w:rsidR="00C86AB6">
        <w:rPr>
          <w:kern w:val="16"/>
        </w:rPr>
        <w:t xml:space="preserve"> </w:t>
      </w:r>
    </w:p>
    <w:p w:rsidR="001E2985" w:rsidRPr="00AA280E" w:rsidRDefault="001E2985" w:rsidP="001E2985">
      <w:pPr>
        <w:pStyle w:val="Style40"/>
        <w:tabs>
          <w:tab w:val="left" w:pos="567"/>
        </w:tabs>
        <w:spacing w:line="240" w:lineRule="auto"/>
        <w:ind w:firstLine="709"/>
        <w:rPr>
          <w:kern w:val="16"/>
        </w:rPr>
      </w:pPr>
      <w:r w:rsidRPr="00AA280E">
        <w:rPr>
          <w:kern w:val="16"/>
        </w:rPr>
        <w:t>Окончательный расчет, с учетом перечисленного аванса, производится в установленном по</w:t>
      </w:r>
      <w:r>
        <w:rPr>
          <w:kern w:val="16"/>
        </w:rPr>
        <w:t>рядке по факту оказанных услуг, в течение 15 (пятнадцати) рабочих</w:t>
      </w:r>
      <w:r w:rsidRPr="00AA280E">
        <w:rPr>
          <w:kern w:val="16"/>
        </w:rPr>
        <w:t xml:space="preserve"> дней с момента подписания Акта </w:t>
      </w:r>
      <w:r>
        <w:rPr>
          <w:kern w:val="16"/>
        </w:rPr>
        <w:t>сдачи-приемки оказанных услуг</w:t>
      </w:r>
      <w:r w:rsidRPr="00AA280E">
        <w:rPr>
          <w:kern w:val="16"/>
        </w:rPr>
        <w:t xml:space="preserve"> и принятия Заказчиком представленного Исполнителем отчета о фактических затратах с приложением первичных подтверждающих документов</w:t>
      </w:r>
      <w:r>
        <w:rPr>
          <w:kern w:val="16"/>
        </w:rPr>
        <w:t xml:space="preserve">, </w:t>
      </w:r>
      <w:r w:rsidRPr="00B1644B">
        <w:rPr>
          <w:kern w:val="16"/>
        </w:rPr>
        <w:t>пояснительной записки о соответствии фактических расходов плановым</w:t>
      </w:r>
      <w:r>
        <w:rPr>
          <w:kern w:val="16"/>
        </w:rPr>
        <w:t xml:space="preserve"> и творческого отчета</w:t>
      </w:r>
      <w:r w:rsidRPr="00B1644B">
        <w:rPr>
          <w:kern w:val="16"/>
        </w:rPr>
        <w:t>.</w:t>
      </w:r>
    </w:p>
    <w:p w:rsidR="001E2985" w:rsidRDefault="001E2985" w:rsidP="001E2985">
      <w:pPr>
        <w:pStyle w:val="Style40"/>
        <w:widowControl/>
        <w:tabs>
          <w:tab w:val="left" w:pos="567"/>
        </w:tabs>
        <w:spacing w:line="240" w:lineRule="auto"/>
        <w:ind w:firstLine="709"/>
        <w:rPr>
          <w:kern w:val="16"/>
        </w:rPr>
      </w:pPr>
      <w:r w:rsidRPr="00AA280E">
        <w:rPr>
          <w:kern w:val="16"/>
        </w:rPr>
        <w:t>3</w:t>
      </w:r>
      <w:r>
        <w:rPr>
          <w:kern w:val="16"/>
        </w:rPr>
        <w:t xml:space="preserve">.4. </w:t>
      </w:r>
      <w:r w:rsidRPr="005B7A06">
        <w:rPr>
          <w:kern w:val="16"/>
        </w:rPr>
        <w:t>Оплата услуг осуществляется 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1E2985" w:rsidRDefault="001E2985" w:rsidP="001E2985">
      <w:pPr>
        <w:pStyle w:val="Style40"/>
        <w:widowControl/>
        <w:tabs>
          <w:tab w:val="left" w:pos="567"/>
        </w:tabs>
        <w:spacing w:line="240" w:lineRule="auto"/>
        <w:ind w:firstLine="709"/>
        <w:rPr>
          <w:kern w:val="16"/>
        </w:rPr>
      </w:pPr>
      <w:r>
        <w:rPr>
          <w:kern w:val="16"/>
        </w:rPr>
        <w:t xml:space="preserve">3.5. В случае невыполнения </w:t>
      </w:r>
      <w:r w:rsidRPr="00AA280E">
        <w:rPr>
          <w:kern w:val="16"/>
        </w:rPr>
        <w:t>услуг, предусмотренных по настоящему Договору, по</w:t>
      </w:r>
      <w:r>
        <w:rPr>
          <w:kern w:val="16"/>
        </w:rPr>
        <w:t xml:space="preserve"> вине Исполнителя, не оказанная часть услуг</w:t>
      </w:r>
      <w:r w:rsidRPr="00AA280E">
        <w:rPr>
          <w:kern w:val="16"/>
        </w:rPr>
        <w:t xml:space="preserve"> не оплачивается, а авансовые выплаты, произведенные для оплат</w:t>
      </w:r>
      <w:r>
        <w:rPr>
          <w:kern w:val="16"/>
        </w:rPr>
        <w:t>ы этой части услуг</w:t>
      </w:r>
      <w:r w:rsidRPr="00AA280E">
        <w:rPr>
          <w:kern w:val="16"/>
        </w:rPr>
        <w:t xml:space="preserve"> возвращаются Заказчику в месячный срок.</w:t>
      </w:r>
    </w:p>
    <w:p w:rsidR="001E2985" w:rsidRDefault="001E2985" w:rsidP="001E2985">
      <w:pPr>
        <w:widowControl w:val="0"/>
        <w:autoSpaceDE w:val="0"/>
        <w:autoSpaceDN w:val="0"/>
        <w:adjustRightInd w:val="0"/>
        <w:spacing w:after="0" w:line="240" w:lineRule="auto"/>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Pr>
          <w:rFonts w:ascii="Times New Roman" w:hAnsi="Times New Roman"/>
          <w:kern w:val="16"/>
          <w:sz w:val="24"/>
          <w:szCs w:val="24"/>
          <w:lang w:eastAsia="ru-RU"/>
        </w:rPr>
        <w:t>государственных органов, имеющим</w:t>
      </w:r>
      <w:r w:rsidRPr="006E65A4">
        <w:rPr>
          <w:rFonts w:ascii="Times New Roman" w:hAnsi="Times New Roman"/>
          <w:kern w:val="16"/>
          <w:sz w:val="24"/>
          <w:szCs w:val="24"/>
          <w:lang w:eastAsia="ru-RU"/>
        </w:rPr>
        <w:t xml:space="preserve"> законное право контролировать и проверять </w:t>
      </w:r>
      <w:r w:rsidRPr="006E65A4">
        <w:rPr>
          <w:rFonts w:ascii="Times New Roman" w:hAnsi="Times New Roman"/>
          <w:kern w:val="16"/>
          <w:sz w:val="24"/>
          <w:szCs w:val="24"/>
          <w:lang w:eastAsia="ru-RU"/>
        </w:rPr>
        <w:lastRenderedPageBreak/>
        <w:t>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1E2985" w:rsidRPr="006E65A4" w:rsidRDefault="001E2985" w:rsidP="001E2985">
      <w:pPr>
        <w:pStyle w:val="a3"/>
        <w:ind w:firstLine="709"/>
        <w:jc w:val="both"/>
        <w:outlineLvl w:val="9"/>
        <w:rPr>
          <w:b w:val="0"/>
          <w:bCs/>
          <w:kern w:val="16"/>
          <w:sz w:val="24"/>
          <w:szCs w:val="24"/>
        </w:rPr>
      </w:pPr>
      <w:r w:rsidRPr="006E65A4">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5.2. Заказчик не несет ответственности перед Исполнителем за несвоевр</w:t>
      </w:r>
      <w:r>
        <w:rPr>
          <w:rFonts w:ascii="Times New Roman" w:hAnsi="Times New Roman"/>
          <w:kern w:val="16"/>
          <w:sz w:val="24"/>
          <w:szCs w:val="24"/>
          <w:lang w:eastAsia="ru-RU"/>
        </w:rPr>
        <w:t>еменную оплату оказанных услуг</w:t>
      </w:r>
      <w:r w:rsidRPr="006E65A4">
        <w:rPr>
          <w:rFonts w:ascii="Times New Roman" w:hAnsi="Times New Roman"/>
          <w:kern w:val="16"/>
          <w:sz w:val="24"/>
          <w:szCs w:val="24"/>
          <w:lang w:eastAsia="ru-RU"/>
        </w:rPr>
        <w:t>, связанную с несвоевременным поступлением денежных средств в бюджет Союзного государства.</w:t>
      </w:r>
    </w:p>
    <w:p w:rsidR="001E2985"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5.3. </w:t>
      </w:r>
      <w:r>
        <w:rPr>
          <w:rFonts w:ascii="Times New Roman" w:hAnsi="Times New Roman"/>
          <w:kern w:val="16"/>
          <w:sz w:val="24"/>
          <w:szCs w:val="24"/>
          <w:lang w:eastAsia="ru-RU"/>
        </w:rPr>
        <w:t xml:space="preserve">Исполнитель в случае нарушения сроков оказания услуг, предусмотренных </w:t>
      </w:r>
      <w:r w:rsidR="004F2CFB">
        <w:rPr>
          <w:rFonts w:ascii="Times New Roman" w:hAnsi="Times New Roman"/>
          <w:kern w:val="16"/>
          <w:sz w:val="24"/>
          <w:szCs w:val="24"/>
          <w:lang w:eastAsia="ru-RU"/>
        </w:rPr>
        <w:t>пунктом 2.1.4 настоящего Договора</w:t>
      </w:r>
      <w:r>
        <w:rPr>
          <w:rFonts w:ascii="Times New Roman" w:hAnsi="Times New Roman"/>
          <w:kern w:val="16"/>
          <w:sz w:val="24"/>
          <w:szCs w:val="24"/>
          <w:lang w:eastAsia="ru-RU"/>
        </w:rPr>
        <w:t xml:space="preserve">,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 </w:t>
      </w:r>
    </w:p>
    <w:p w:rsidR="001E2985" w:rsidRDefault="001E2985" w:rsidP="001E2985">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5.4. Уплата неустойки (пени) не освобождает Исполнителя от исполнения обязательств по настоящему Договору.</w:t>
      </w:r>
    </w:p>
    <w:p w:rsidR="001E2985" w:rsidRDefault="001E2985" w:rsidP="001E2985">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5.5. </w:t>
      </w:r>
      <w:r w:rsidRPr="006E65A4">
        <w:rPr>
          <w:rFonts w:ascii="Times New Roman" w:hAnsi="Times New Roman"/>
          <w:kern w:val="16"/>
          <w:sz w:val="24"/>
          <w:szCs w:val="24"/>
          <w:lang w:eastAsia="ru-RU"/>
        </w:rPr>
        <w:t xml:space="preserve">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w:t>
      </w:r>
      <w:r>
        <w:rPr>
          <w:rFonts w:ascii="Times New Roman" w:hAnsi="Times New Roman"/>
          <w:kern w:val="16"/>
          <w:sz w:val="24"/>
          <w:szCs w:val="24"/>
          <w:lang w:eastAsia="ru-RU"/>
        </w:rPr>
        <w:t>оказанных услуг</w:t>
      </w:r>
      <w:r w:rsidRPr="006E65A4">
        <w:rPr>
          <w:rFonts w:ascii="Times New Roman" w:hAnsi="Times New Roman"/>
          <w:kern w:val="16"/>
          <w:sz w:val="24"/>
          <w:szCs w:val="24"/>
          <w:lang w:eastAsia="ru-RU"/>
        </w:rPr>
        <w:t>.</w:t>
      </w:r>
    </w:p>
    <w:p w:rsidR="001E2985" w:rsidRPr="00EB2E22" w:rsidRDefault="001E2985" w:rsidP="001E2985">
      <w:pPr>
        <w:spacing w:after="0" w:line="240" w:lineRule="auto"/>
        <w:ind w:firstLine="709"/>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6.2. Сторона, попавшая под действие форс-мажорных обстоятельств, должн</w:t>
      </w:r>
      <w:r>
        <w:rPr>
          <w:rFonts w:ascii="Times New Roman" w:hAnsi="Times New Roman"/>
          <w:kern w:val="16"/>
          <w:sz w:val="24"/>
          <w:szCs w:val="24"/>
          <w:lang w:eastAsia="ru-RU"/>
        </w:rPr>
        <w:t>а в течение 10 (д</w:t>
      </w:r>
      <w:r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1E2985" w:rsidRDefault="001E2985" w:rsidP="001E2985">
      <w:pPr>
        <w:spacing w:after="0" w:line="240" w:lineRule="auto"/>
        <w:jc w:val="center"/>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kern w:val="16"/>
          <w:sz w:val="24"/>
          <w:szCs w:val="24"/>
          <w:lang w:eastAsia="ru-RU"/>
        </w:rPr>
        <w:t xml:space="preserve">7. </w:t>
      </w:r>
      <w:r w:rsidRPr="006E65A4">
        <w:rPr>
          <w:rFonts w:ascii="Times New Roman" w:hAnsi="Times New Roman"/>
          <w:b/>
          <w:kern w:val="16"/>
          <w:sz w:val="24"/>
          <w:szCs w:val="24"/>
          <w:lang w:eastAsia="ru-RU"/>
        </w:rPr>
        <w:t>ПОРЯДОК УРЕГУЛИРОВАНИЯ СПОРОВ</w:t>
      </w:r>
    </w:p>
    <w:p w:rsidR="001E2985" w:rsidRPr="006E65A4" w:rsidRDefault="001E2985" w:rsidP="001E2985">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7.1. Все возможные претензии по настоящему Договору Стороны должны рассмотреть в т</w:t>
      </w:r>
      <w:r>
        <w:rPr>
          <w:rFonts w:ascii="Times New Roman" w:hAnsi="Times New Roman"/>
          <w:kern w:val="16"/>
          <w:sz w:val="24"/>
          <w:szCs w:val="24"/>
          <w:lang w:eastAsia="ru-RU"/>
        </w:rPr>
        <w:t>ечение 10 (д</w:t>
      </w:r>
      <w:r w:rsidRPr="006E65A4">
        <w:rPr>
          <w:rFonts w:ascii="Times New Roman" w:hAnsi="Times New Roman"/>
          <w:kern w:val="16"/>
          <w:sz w:val="24"/>
          <w:szCs w:val="24"/>
          <w:lang w:eastAsia="ru-RU"/>
        </w:rPr>
        <w:t>есяти) рабочих дней с момента их получения в письменной форме.</w:t>
      </w:r>
    </w:p>
    <w:p w:rsidR="001E2985" w:rsidRPr="00BC321B"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Pr="00BC321B">
        <w:rPr>
          <w:rFonts w:ascii="Times New Roman" w:hAnsi="Times New Roman"/>
          <w:kern w:val="16"/>
          <w:sz w:val="24"/>
          <w:szCs w:val="24"/>
          <w:lang w:eastAsia="ru-RU"/>
        </w:rPr>
        <w:t>Экономическом суде г. Минска.</w:t>
      </w: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8. ПРОЧИЕ УСЛОВИЯ</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8.1. Перечисленные ниже документы являются неотъемлем</w:t>
      </w:r>
      <w:r>
        <w:rPr>
          <w:rFonts w:ascii="Times New Roman" w:hAnsi="Times New Roman"/>
          <w:kern w:val="16"/>
          <w:sz w:val="24"/>
          <w:szCs w:val="24"/>
          <w:lang w:eastAsia="ru-RU"/>
        </w:rPr>
        <w:t>ыми</w:t>
      </w:r>
      <w:r w:rsidRPr="006E65A4">
        <w:rPr>
          <w:rFonts w:ascii="Times New Roman" w:hAnsi="Times New Roman"/>
          <w:kern w:val="16"/>
          <w:sz w:val="24"/>
          <w:szCs w:val="24"/>
          <w:lang w:eastAsia="ru-RU"/>
        </w:rPr>
        <w:t xml:space="preserve"> част</w:t>
      </w:r>
      <w:r>
        <w:rPr>
          <w:rFonts w:ascii="Times New Roman" w:hAnsi="Times New Roman"/>
          <w:kern w:val="16"/>
          <w:sz w:val="24"/>
          <w:szCs w:val="24"/>
          <w:lang w:eastAsia="ru-RU"/>
        </w:rPr>
        <w:t>ями</w:t>
      </w:r>
      <w:r w:rsidRPr="006E65A4">
        <w:rPr>
          <w:rFonts w:ascii="Times New Roman" w:hAnsi="Times New Roman"/>
          <w:kern w:val="16"/>
          <w:sz w:val="24"/>
          <w:szCs w:val="24"/>
          <w:lang w:eastAsia="ru-RU"/>
        </w:rPr>
        <w:t xml:space="preserve"> настоящего Договора:</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1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Смета</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расходов;</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2 </w:t>
      </w:r>
      <w:r>
        <w:rPr>
          <w:rFonts w:ascii="Times New Roman" w:hAnsi="Times New Roman"/>
          <w:kern w:val="16"/>
          <w:sz w:val="24"/>
          <w:szCs w:val="24"/>
          <w:lang w:eastAsia="ru-RU"/>
        </w:rPr>
        <w:t>– Техническое задание</w:t>
      </w:r>
      <w:r w:rsidRPr="006E65A4">
        <w:rPr>
          <w:rFonts w:ascii="Times New Roman" w:hAnsi="Times New Roman"/>
          <w:kern w:val="16"/>
          <w:sz w:val="24"/>
          <w:szCs w:val="24"/>
          <w:lang w:eastAsia="ru-RU"/>
        </w:rPr>
        <w:t>.</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8.2. Настоящий Договор вступает в силу с моме</w:t>
      </w:r>
      <w:r>
        <w:rPr>
          <w:rFonts w:ascii="Times New Roman" w:hAnsi="Times New Roman"/>
          <w:kern w:val="16"/>
          <w:sz w:val="24"/>
          <w:szCs w:val="24"/>
          <w:lang w:eastAsia="ru-RU"/>
        </w:rPr>
        <w:t>нта его подписания и действует п</w:t>
      </w:r>
      <w:r w:rsidRPr="006E65A4">
        <w:rPr>
          <w:rFonts w:ascii="Times New Roman" w:hAnsi="Times New Roman"/>
          <w:kern w:val="16"/>
          <w:sz w:val="24"/>
          <w:szCs w:val="24"/>
          <w:lang w:eastAsia="ru-RU"/>
        </w:rPr>
        <w:t>о 31 д</w:t>
      </w:r>
      <w:r>
        <w:rPr>
          <w:rFonts w:ascii="Times New Roman" w:hAnsi="Times New Roman"/>
          <w:kern w:val="16"/>
          <w:sz w:val="24"/>
          <w:szCs w:val="24"/>
          <w:lang w:eastAsia="ru-RU"/>
        </w:rPr>
        <w:t>екабря 2016 г</w:t>
      </w:r>
      <w:r w:rsidRPr="006E65A4">
        <w:rPr>
          <w:rFonts w:ascii="Times New Roman" w:hAnsi="Times New Roman"/>
          <w:kern w:val="16"/>
          <w:sz w:val="24"/>
          <w:szCs w:val="24"/>
          <w:lang w:eastAsia="ru-RU"/>
        </w:rPr>
        <w:t>.</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w:t>
      </w:r>
      <w:r>
        <w:rPr>
          <w:rFonts w:ascii="Times New Roman" w:hAnsi="Times New Roman"/>
          <w:kern w:val="16"/>
          <w:sz w:val="24"/>
          <w:szCs w:val="24"/>
          <w:lang w:eastAsia="ru-RU"/>
        </w:rPr>
        <w:t>лашений, являющихся неотъемлемыми частями</w:t>
      </w:r>
      <w:r w:rsidRPr="006E65A4">
        <w:rPr>
          <w:rFonts w:ascii="Times New Roman" w:hAnsi="Times New Roman"/>
          <w:kern w:val="16"/>
          <w:sz w:val="24"/>
          <w:szCs w:val="24"/>
          <w:lang w:eastAsia="ru-RU"/>
        </w:rPr>
        <w:t xml:space="preserve"> настоящего Договора.</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8.4. </w:t>
      </w:r>
      <w:r w:rsidRPr="006E65A4">
        <w:rPr>
          <w:rFonts w:ascii="Times New Roman" w:hAnsi="Times New Roman"/>
          <w:kern w:val="16"/>
          <w:sz w:val="24"/>
          <w:szCs w:val="24"/>
          <w:lang w:eastAsia="ru-RU"/>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E2985" w:rsidRPr="006E65A4" w:rsidRDefault="001E2985" w:rsidP="001E2985">
      <w:pPr>
        <w:pStyle w:val="1a"/>
        <w:tabs>
          <w:tab w:val="left" w:pos="794"/>
        </w:tabs>
        <w:jc w:val="center"/>
        <w:rPr>
          <w:rFonts w:ascii="Times New Roman" w:hAnsi="Times New Roman" w:cs="Times New Roman"/>
          <w:b/>
          <w:kern w:val="16"/>
          <w:sz w:val="24"/>
          <w:szCs w:val="24"/>
        </w:rPr>
      </w:pPr>
    </w:p>
    <w:p w:rsidR="001E2985" w:rsidRPr="006E65A4" w:rsidRDefault="001E2985" w:rsidP="001E2985">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lastRenderedPageBreak/>
        <w:t>9. РЕКВИЗИТЫ И ПОДПИСИ СТОРОН</w:t>
      </w:r>
    </w:p>
    <w:p w:rsidR="001E2985" w:rsidRPr="006E65A4" w:rsidRDefault="001E2985" w:rsidP="001E2985">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1E2985" w:rsidRPr="006E65A4" w:rsidTr="00C85B69">
        <w:tc>
          <w:tcPr>
            <w:tcW w:w="4837" w:type="dxa"/>
          </w:tcPr>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Pr="00BB6835">
              <w:rPr>
                <w:rFonts w:ascii="Times New Roman" w:hAnsi="Times New Roman"/>
                <w:sz w:val="24"/>
                <w:szCs w:val="24"/>
                <w:lang w:eastAsia="ru-RU"/>
              </w:rPr>
              <w:t>/с 40816810400000001901 в Операционном департаменте Банка России г. Москва 701,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1E2985" w:rsidRPr="006E65A4" w:rsidRDefault="001E2985" w:rsidP="00C85B6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Pr="00BB6835">
              <w:rPr>
                <w:rFonts w:ascii="Times New Roman" w:hAnsi="Times New Roman"/>
                <w:sz w:val="24"/>
                <w:szCs w:val="24"/>
                <w:lang w:eastAsia="ru-RU"/>
              </w:rPr>
              <w:t>/с 03721997211</w:t>
            </w:r>
          </w:p>
          <w:p w:rsidR="001E2985"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1E2985" w:rsidRPr="006E65A4" w:rsidRDefault="001E2985" w:rsidP="00C85B6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1E2985" w:rsidRPr="006E65A4" w:rsidRDefault="001E2985" w:rsidP="00C85B69">
            <w:pPr>
              <w:autoSpaceDE w:val="0"/>
              <w:autoSpaceDN w:val="0"/>
              <w:adjustRightInd w:val="0"/>
              <w:spacing w:after="0"/>
              <w:rPr>
                <w:rFonts w:ascii="Times New Roman" w:hAnsi="Times New Roman"/>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1E2985" w:rsidRPr="006E65A4" w:rsidRDefault="001E2985" w:rsidP="00C85B6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1E2985" w:rsidRPr="00EB2E22" w:rsidRDefault="001E2985" w:rsidP="001E2985">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p>
    <w:p w:rsidR="001E2985" w:rsidRDefault="001E2985"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1E2985" w:rsidRDefault="001E2985"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1E2985" w:rsidRDefault="001E2985"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1E2985" w:rsidRPr="000B5F8C" w:rsidRDefault="001E2985" w:rsidP="001E2985">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w:t>
      </w:r>
      <w:r>
        <w:rPr>
          <w:rFonts w:ascii="Times New Roman" w:eastAsia="Times New Roman" w:hAnsi="Times New Roman"/>
          <w:b/>
          <w:sz w:val="24"/>
          <w:szCs w:val="24"/>
          <w:lang w:eastAsia="ru-RU"/>
        </w:rPr>
        <w:t>Лот № 2</w:t>
      </w:r>
      <w:r w:rsidRPr="009654D0">
        <w:rPr>
          <w:rFonts w:ascii="Times New Roman" w:eastAsia="Times New Roman" w:hAnsi="Times New Roman"/>
          <w:b/>
          <w:sz w:val="24"/>
          <w:szCs w:val="24"/>
          <w:lang w:eastAsia="ru-RU"/>
        </w:rPr>
        <w:t xml:space="preserve">                                          </w:t>
      </w:r>
    </w:p>
    <w:p w:rsidR="001E2985" w:rsidRPr="00906356" w:rsidRDefault="001E2985" w:rsidP="001E2985">
      <w:pPr>
        <w:tabs>
          <w:tab w:val="left" w:pos="4470"/>
        </w:tabs>
        <w:spacing w:after="0" w:line="240" w:lineRule="auto"/>
        <w:jc w:val="center"/>
        <w:rPr>
          <w:rFonts w:ascii="Times New Roman" w:hAnsi="Times New Roman"/>
          <w:b/>
          <w:sz w:val="24"/>
          <w:szCs w:val="24"/>
          <w:lang w:eastAsia="ru-RU"/>
        </w:rPr>
      </w:pPr>
    </w:p>
    <w:p w:rsidR="001E2985" w:rsidRPr="009654D0" w:rsidRDefault="001E2985" w:rsidP="001E2985">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1E2985" w:rsidRPr="009654D0" w:rsidRDefault="001E2985" w:rsidP="001E2985">
      <w:pPr>
        <w:shd w:val="clear" w:color="auto" w:fill="FFFFFF"/>
        <w:spacing w:before="14" w:after="0" w:line="254" w:lineRule="exact"/>
        <w:ind w:left="2534" w:right="2765"/>
        <w:jc w:val="center"/>
        <w:rPr>
          <w:rFonts w:ascii="Times New Roman" w:hAnsi="Times New Roman"/>
          <w:sz w:val="28"/>
          <w:szCs w:val="28"/>
        </w:rPr>
      </w:pPr>
    </w:p>
    <w:p w:rsidR="001E2985" w:rsidRPr="006E65A4" w:rsidRDefault="001E2985" w:rsidP="001E2985">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1E2985" w:rsidRPr="006E65A4" w:rsidRDefault="001E2985" w:rsidP="001E2985">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E2985" w:rsidRDefault="001E2985" w:rsidP="001E2985">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w:t>
      </w:r>
      <w:r>
        <w:rPr>
          <w:rFonts w:ascii="Times New Roman" w:hAnsi="Times New Roman"/>
          <w:kern w:val="16"/>
          <w:sz w:val="24"/>
          <w:szCs w:val="24"/>
          <w:lang w:eastAsia="ru-RU"/>
        </w:rPr>
        <w:t>рса на право заключения договоров</w:t>
      </w:r>
      <w:r w:rsidRPr="006E65A4">
        <w:rPr>
          <w:rFonts w:ascii="Times New Roman" w:hAnsi="Times New Roman"/>
          <w:kern w:val="16"/>
          <w:sz w:val="24"/>
          <w:szCs w:val="24"/>
          <w:lang w:eastAsia="ru-RU"/>
        </w:rPr>
        <w:t xml:space="preserve"> на</w:t>
      </w:r>
      <w:r w:rsidRPr="00400597">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оказание услуг по информационному обслуживанию Постоянного Комитета Союзного государства в 2016 году</w:t>
      </w:r>
      <w:r w:rsidRPr="006E65A4">
        <w:rPr>
          <w:rFonts w:ascii="Times New Roman" w:hAnsi="Times New Roman"/>
          <w:kern w:val="16"/>
          <w:sz w:val="24"/>
          <w:szCs w:val="24"/>
          <w:lang w:eastAsia="ru-RU"/>
        </w:rPr>
        <w:t xml:space="preserve"> (протокол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(далее – Договор)</w:t>
      </w:r>
      <w:r w:rsidRPr="006E65A4">
        <w:rPr>
          <w:rFonts w:ascii="Times New Roman" w:hAnsi="Times New Roman"/>
          <w:kern w:val="16"/>
          <w:sz w:val="24"/>
          <w:szCs w:val="24"/>
          <w:lang w:eastAsia="ru-RU"/>
        </w:rPr>
        <w:t xml:space="preserve"> о нижеследующем:</w:t>
      </w:r>
    </w:p>
    <w:p w:rsidR="001E2985" w:rsidRPr="00D27FB9" w:rsidRDefault="001E2985" w:rsidP="001E2985">
      <w:pPr>
        <w:spacing w:after="0" w:line="240" w:lineRule="auto"/>
        <w:ind w:left="23" w:right="23" w:firstLine="561"/>
        <w:jc w:val="both"/>
        <w:rPr>
          <w:rFonts w:ascii="Times New Roman" w:hAnsi="Times New Roman"/>
          <w:kern w:val="16"/>
          <w:sz w:val="24"/>
          <w:szCs w:val="24"/>
          <w:lang w:eastAsia="ru-RU"/>
        </w:rPr>
      </w:pPr>
    </w:p>
    <w:p w:rsidR="001E2985" w:rsidRPr="006E65A4" w:rsidRDefault="001E2985" w:rsidP="001E2985">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1E2985" w:rsidRPr="006E65A4" w:rsidRDefault="001E2985" w:rsidP="001E2985">
      <w:pPr>
        <w:pStyle w:val="aff0"/>
        <w:spacing w:before="0" w:after="0"/>
        <w:ind w:right="-57" w:firstLine="567"/>
        <w:jc w:val="both"/>
        <w:rPr>
          <w:kern w:val="16"/>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с привлечением третьих лиц и в соответствии с условиями настоящего Договора </w:t>
      </w:r>
      <w:r>
        <w:rPr>
          <w:lang w:eastAsia="en-US"/>
        </w:rPr>
        <w:t xml:space="preserve">оказать услуги по </w:t>
      </w:r>
      <w:r>
        <w:rPr>
          <w:rFonts w:eastAsia="Times New Roman"/>
          <w:color w:val="000000"/>
        </w:rPr>
        <w:t>к</w:t>
      </w:r>
      <w:r>
        <w:rPr>
          <w:rFonts w:eastAsia="Times New Roman"/>
        </w:rPr>
        <w:t>омплексному информационному обеспечению</w:t>
      </w:r>
      <w:r w:rsidRPr="00503E67">
        <w:rPr>
          <w:rFonts w:eastAsia="Times New Roman"/>
        </w:rPr>
        <w:t xml:space="preserve"> строитель</w:t>
      </w:r>
      <w:r>
        <w:rPr>
          <w:rFonts w:eastAsia="Times New Roman"/>
        </w:rPr>
        <w:t>ства Союзного государства                            в 2016</w:t>
      </w:r>
      <w:r w:rsidRPr="00503E67">
        <w:rPr>
          <w:rFonts w:eastAsia="Times New Roman"/>
        </w:rPr>
        <w:t xml:space="preserve"> году</w:t>
      </w:r>
      <w:r>
        <w:rPr>
          <w:rFonts w:eastAsia="Times New Roman"/>
        </w:rPr>
        <w:t>.</w:t>
      </w:r>
    </w:p>
    <w:p w:rsidR="001E2985" w:rsidRDefault="001E2985" w:rsidP="001E2985">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1.2. Источник финансирования – бюджет Союзного государства.</w:t>
      </w:r>
    </w:p>
    <w:p w:rsidR="001E2985" w:rsidRDefault="001E2985" w:rsidP="001E2985">
      <w:pPr>
        <w:spacing w:after="0" w:line="240" w:lineRule="auto"/>
        <w:ind w:firstLine="567"/>
        <w:jc w:val="both"/>
        <w:rPr>
          <w:rFonts w:ascii="Times New Roman" w:hAnsi="Times New Roman"/>
          <w:kern w:val="16"/>
          <w:sz w:val="24"/>
          <w:szCs w:val="24"/>
          <w:lang w:eastAsia="ru-RU"/>
        </w:rPr>
      </w:pPr>
      <w:r w:rsidRPr="0034577B">
        <w:rPr>
          <w:rFonts w:ascii="Times New Roman" w:hAnsi="Times New Roman"/>
          <w:kern w:val="16"/>
          <w:sz w:val="24"/>
          <w:szCs w:val="24"/>
          <w:lang w:eastAsia="ru-RU"/>
        </w:rPr>
        <w:t>1.3. Сроки оказания услуг по настоящему Договору: начало оказания услуг _________, окончание оказания услуг _________.</w:t>
      </w:r>
    </w:p>
    <w:p w:rsidR="001E2985" w:rsidRPr="006E65A4" w:rsidRDefault="001E2985" w:rsidP="001E2985">
      <w:pPr>
        <w:spacing w:after="0" w:line="240" w:lineRule="auto"/>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1E2985" w:rsidRPr="00D5506A" w:rsidRDefault="001E2985" w:rsidP="001E2985">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2.1. Права и о</w:t>
      </w:r>
      <w:r w:rsidRPr="00D5506A">
        <w:rPr>
          <w:rFonts w:ascii="Times New Roman" w:eastAsia="Times New Roman" w:hAnsi="Times New Roman"/>
          <w:sz w:val="24"/>
          <w:szCs w:val="24"/>
        </w:rPr>
        <w:t>бязанности Исполнителя:</w:t>
      </w:r>
    </w:p>
    <w:p w:rsidR="001E2985" w:rsidRPr="00D5506A" w:rsidRDefault="001E2985" w:rsidP="001E2985">
      <w:pPr>
        <w:tabs>
          <w:tab w:val="left" w:pos="284"/>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 xml:space="preserve">2.1.1. </w:t>
      </w:r>
      <w:r>
        <w:rPr>
          <w:rFonts w:ascii="Times New Roman" w:eastAsia="Times New Roman" w:hAnsi="Times New Roman"/>
          <w:sz w:val="24"/>
          <w:szCs w:val="24"/>
        </w:rPr>
        <w:t>О</w:t>
      </w:r>
      <w:r w:rsidRPr="00D5506A">
        <w:rPr>
          <w:rFonts w:ascii="Times New Roman" w:eastAsia="Times New Roman" w:hAnsi="Times New Roman"/>
          <w:sz w:val="24"/>
          <w:szCs w:val="24"/>
        </w:rPr>
        <w:t xml:space="preserve">казать все услуги, предусмотренные Сметой расходов (Приложение № 1) и Техническим заданием </w:t>
      </w:r>
      <w:r>
        <w:rPr>
          <w:rFonts w:ascii="Times New Roman" w:eastAsia="Times New Roman" w:hAnsi="Times New Roman"/>
          <w:sz w:val="24"/>
          <w:szCs w:val="24"/>
        </w:rPr>
        <w:t xml:space="preserve">(Приложение № </w:t>
      </w:r>
      <w:r w:rsidRPr="00D5506A">
        <w:rPr>
          <w:rFonts w:ascii="Times New Roman" w:eastAsia="Times New Roman" w:hAnsi="Times New Roman"/>
          <w:sz w:val="24"/>
          <w:szCs w:val="24"/>
        </w:rPr>
        <w:t>2), являющимися неотъемлемой частью настоящего Договора, и сдать их Заказчику в соответствии с условиями настоящего Договора.</w:t>
      </w:r>
    </w:p>
    <w:p w:rsidR="0002213F" w:rsidRDefault="001E2985" w:rsidP="001E2985">
      <w:pPr>
        <w:tabs>
          <w:tab w:val="left" w:pos="284"/>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2.1.</w:t>
      </w:r>
      <w:r>
        <w:rPr>
          <w:rFonts w:ascii="Times New Roman" w:eastAsia="Times New Roman" w:hAnsi="Times New Roman"/>
          <w:sz w:val="24"/>
          <w:szCs w:val="24"/>
        </w:rPr>
        <w:t>2</w:t>
      </w:r>
      <w:r w:rsidRPr="00D5506A">
        <w:rPr>
          <w:rFonts w:ascii="Times New Roman" w:eastAsia="Times New Roman" w:hAnsi="Times New Roman"/>
          <w:sz w:val="24"/>
          <w:szCs w:val="24"/>
        </w:rPr>
        <w:t xml:space="preserve">. </w:t>
      </w:r>
      <w:r w:rsidRPr="007A71BA">
        <w:rPr>
          <w:rFonts w:ascii="Times New Roman" w:eastAsia="Times New Roman" w:hAnsi="Times New Roman"/>
          <w:sz w:val="24"/>
          <w:szCs w:val="24"/>
        </w:rPr>
        <w:t xml:space="preserve">Представлять Заказчику для подписания ежеквартально Акт </w:t>
      </w:r>
      <w:r>
        <w:rPr>
          <w:rFonts w:ascii="Times New Roman" w:eastAsia="Times New Roman" w:hAnsi="Times New Roman"/>
          <w:sz w:val="24"/>
          <w:szCs w:val="24"/>
        </w:rPr>
        <w:t>сдачи-приемки оказанных услуг,</w:t>
      </w:r>
      <w:r w:rsidRPr="007A71BA">
        <w:rPr>
          <w:rFonts w:ascii="Times New Roman" w:eastAsia="Times New Roman" w:hAnsi="Times New Roman"/>
          <w:sz w:val="24"/>
          <w:szCs w:val="24"/>
        </w:rPr>
        <w:t xml:space="preserve"> а также отчет о фактических затратах, с приложением первичных подтверждающих документов, пояснительную записку о соответствии фактических расходов плановым и творческий отчет. </w:t>
      </w:r>
    </w:p>
    <w:p w:rsidR="001E2985" w:rsidRDefault="0002213F" w:rsidP="001E2985">
      <w:pPr>
        <w:tabs>
          <w:tab w:val="left" w:pos="284"/>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2.1.3. </w:t>
      </w:r>
      <w:r w:rsidR="001E2985" w:rsidRPr="007A71BA">
        <w:rPr>
          <w:rFonts w:ascii="Times New Roman" w:eastAsia="Times New Roman" w:hAnsi="Times New Roman"/>
          <w:sz w:val="24"/>
          <w:szCs w:val="24"/>
        </w:rPr>
        <w:t>Представить Заказчику в срок до 5 декабря 2016 г. для подписания Акт сдачи-приемки оказанных услуг за IV квартал 2016 г.</w:t>
      </w:r>
    </w:p>
    <w:p w:rsidR="001E2985" w:rsidRPr="00D5506A" w:rsidRDefault="0002213F" w:rsidP="001E2985">
      <w:pPr>
        <w:tabs>
          <w:tab w:val="left" w:pos="284"/>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2.1.4</w:t>
      </w:r>
      <w:r w:rsidR="001E2985">
        <w:rPr>
          <w:rFonts w:ascii="Times New Roman" w:eastAsia="Times New Roman" w:hAnsi="Times New Roman"/>
          <w:sz w:val="24"/>
          <w:szCs w:val="24"/>
        </w:rPr>
        <w:t xml:space="preserve">. </w:t>
      </w:r>
      <w:r w:rsidR="001E2985" w:rsidRPr="005F38D6">
        <w:rPr>
          <w:rFonts w:ascii="Times New Roman" w:eastAsia="Times New Roman" w:hAnsi="Times New Roman"/>
          <w:sz w:val="24"/>
          <w:szCs w:val="24"/>
        </w:rPr>
        <w:t>Представить Заказчику в месячный срок после подписания Сторонами</w:t>
      </w:r>
      <w:r w:rsidR="001E2985" w:rsidRPr="005F38D6">
        <w:rPr>
          <w:rFonts w:ascii="Times New Roman" w:eastAsia="Times New Roman" w:hAnsi="Times New Roman"/>
          <w:b/>
          <w:sz w:val="24"/>
          <w:szCs w:val="24"/>
        </w:rPr>
        <w:t xml:space="preserve"> </w:t>
      </w:r>
      <w:r w:rsidR="001E2985" w:rsidRPr="005F38D6">
        <w:rPr>
          <w:rFonts w:ascii="Times New Roman" w:eastAsia="Times New Roman" w:hAnsi="Times New Roman"/>
          <w:sz w:val="24"/>
          <w:szCs w:val="24"/>
        </w:rPr>
        <w:t>Акта</w:t>
      </w:r>
      <w:r w:rsidR="001E2985">
        <w:rPr>
          <w:rFonts w:ascii="Times New Roman" w:eastAsia="Times New Roman" w:hAnsi="Times New Roman"/>
          <w:sz w:val="24"/>
          <w:szCs w:val="24"/>
        </w:rPr>
        <w:t xml:space="preserve"> сдачи-приемки оказанных услуг </w:t>
      </w:r>
      <w:r w:rsidR="001E2985" w:rsidRPr="005F38D6">
        <w:rPr>
          <w:rFonts w:ascii="Times New Roman" w:eastAsia="Times New Roman" w:hAnsi="Times New Roman"/>
          <w:sz w:val="24"/>
          <w:szCs w:val="24"/>
        </w:rPr>
        <w:t>статистический отчет по форме</w:t>
      </w:r>
      <w:r w:rsidR="001E2985">
        <w:rPr>
          <w:rFonts w:ascii="Times New Roman" w:eastAsia="Times New Roman" w:hAnsi="Times New Roman"/>
          <w:sz w:val="24"/>
          <w:szCs w:val="24"/>
        </w:rPr>
        <w:t xml:space="preserve"> </w:t>
      </w:r>
      <w:r w:rsidR="001E2985" w:rsidRPr="005F38D6">
        <w:rPr>
          <w:rFonts w:ascii="Times New Roman" w:eastAsia="Times New Roman" w:hAnsi="Times New Roman"/>
          <w:sz w:val="24"/>
          <w:szCs w:val="24"/>
        </w:rPr>
        <w:t>«№ 1-Союз».</w:t>
      </w:r>
    </w:p>
    <w:p w:rsidR="001E2985" w:rsidRPr="00D5506A" w:rsidRDefault="001E2985" w:rsidP="001E2985">
      <w:pPr>
        <w:tabs>
          <w:tab w:val="left" w:pos="284"/>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2.1.</w:t>
      </w:r>
      <w:r w:rsidR="0002213F">
        <w:rPr>
          <w:rFonts w:ascii="Times New Roman" w:eastAsia="Times New Roman" w:hAnsi="Times New Roman"/>
          <w:sz w:val="24"/>
          <w:szCs w:val="24"/>
        </w:rPr>
        <w:t>5</w:t>
      </w:r>
      <w:r w:rsidRPr="00D5506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D5506A">
        <w:rPr>
          <w:rFonts w:ascii="Times New Roman" w:eastAsia="Times New Roman" w:hAnsi="Times New Roman"/>
          <w:sz w:val="24"/>
          <w:szCs w:val="24"/>
        </w:rPr>
        <w:t xml:space="preserve"> В течение 3 (трех) рабочих дней уведомить Заказчика об изменении любого из указанных в настоящем Договоре почтовых либо платежных реквизитов.</w:t>
      </w:r>
    </w:p>
    <w:p w:rsidR="001E2985" w:rsidRPr="00D5506A" w:rsidRDefault="001E2985" w:rsidP="001E2985">
      <w:pPr>
        <w:shd w:val="clear" w:color="auto" w:fill="FFFFFF"/>
        <w:tabs>
          <w:tab w:val="left" w:pos="360"/>
        </w:tabs>
        <w:spacing w:after="0" w:line="216" w:lineRule="auto"/>
        <w:ind w:left="142" w:firstLine="425"/>
        <w:jc w:val="both"/>
        <w:rPr>
          <w:rFonts w:ascii="Times New Roman" w:hAnsi="Times New Roman"/>
          <w:sz w:val="24"/>
          <w:szCs w:val="24"/>
        </w:rPr>
      </w:pPr>
      <w:r w:rsidRPr="00D5506A">
        <w:rPr>
          <w:rFonts w:ascii="Times New Roman" w:hAnsi="Times New Roman"/>
          <w:sz w:val="24"/>
          <w:szCs w:val="24"/>
        </w:rPr>
        <w:t>2.1.</w:t>
      </w:r>
      <w:r w:rsidR="0002213F">
        <w:rPr>
          <w:rFonts w:ascii="Times New Roman" w:hAnsi="Times New Roman"/>
          <w:sz w:val="24"/>
          <w:szCs w:val="24"/>
        </w:rPr>
        <w:t>6</w:t>
      </w:r>
      <w:r w:rsidRPr="00D5506A">
        <w:rPr>
          <w:rFonts w:ascii="Times New Roman" w:hAnsi="Times New Roman"/>
          <w:sz w:val="24"/>
          <w:szCs w:val="24"/>
        </w:rPr>
        <w:t>. Информационные материалы, предоставляемые Исполнителю для оказания им информационных услуг, являются собственностью Заказчика.</w:t>
      </w:r>
    </w:p>
    <w:p w:rsidR="001E2985" w:rsidRPr="00D5506A" w:rsidRDefault="001E2985" w:rsidP="001E2985">
      <w:pPr>
        <w:shd w:val="clear" w:color="auto" w:fill="FFFFFF"/>
        <w:tabs>
          <w:tab w:val="left" w:pos="360"/>
        </w:tabs>
        <w:spacing w:after="0" w:line="216" w:lineRule="auto"/>
        <w:ind w:firstLine="567"/>
        <w:jc w:val="both"/>
        <w:rPr>
          <w:rFonts w:ascii="Times New Roman" w:hAnsi="Times New Roman"/>
          <w:sz w:val="24"/>
          <w:szCs w:val="24"/>
        </w:rPr>
      </w:pPr>
      <w:r w:rsidRPr="00D5506A">
        <w:rPr>
          <w:rFonts w:ascii="Times New Roman" w:hAnsi="Times New Roman"/>
          <w:sz w:val="24"/>
          <w:szCs w:val="24"/>
        </w:rPr>
        <w:t>2.1.</w:t>
      </w:r>
      <w:r w:rsidR="0002213F">
        <w:rPr>
          <w:rFonts w:ascii="Times New Roman" w:hAnsi="Times New Roman"/>
          <w:sz w:val="24"/>
          <w:szCs w:val="24"/>
        </w:rPr>
        <w:t>7</w:t>
      </w:r>
      <w:r w:rsidRPr="00D5506A">
        <w:rPr>
          <w:rFonts w:ascii="Times New Roman" w:hAnsi="Times New Roman"/>
          <w:sz w:val="24"/>
          <w:szCs w:val="24"/>
        </w:rPr>
        <w:t>.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1E2985" w:rsidRDefault="001E2985" w:rsidP="001E2985">
      <w:pPr>
        <w:shd w:val="clear" w:color="auto" w:fill="FFFFFF"/>
        <w:tabs>
          <w:tab w:val="left" w:pos="360"/>
        </w:tabs>
        <w:spacing w:after="0" w:line="216" w:lineRule="auto"/>
        <w:ind w:firstLine="567"/>
        <w:jc w:val="both"/>
        <w:rPr>
          <w:rFonts w:ascii="Times New Roman" w:hAnsi="Times New Roman"/>
          <w:sz w:val="24"/>
          <w:szCs w:val="24"/>
        </w:rPr>
      </w:pPr>
      <w:r w:rsidRPr="00D5506A">
        <w:rPr>
          <w:rFonts w:ascii="Times New Roman" w:hAnsi="Times New Roman"/>
          <w:sz w:val="24"/>
          <w:szCs w:val="24"/>
        </w:rPr>
        <w:t>2.1.</w:t>
      </w:r>
      <w:r w:rsidR="0002213F">
        <w:rPr>
          <w:rFonts w:ascii="Times New Roman" w:hAnsi="Times New Roman"/>
          <w:sz w:val="24"/>
          <w:szCs w:val="24"/>
        </w:rPr>
        <w:t>8</w:t>
      </w:r>
      <w:r w:rsidRPr="00D5506A">
        <w:rPr>
          <w:rFonts w:ascii="Times New Roman" w:hAnsi="Times New Roman"/>
          <w:sz w:val="24"/>
          <w:szCs w:val="24"/>
        </w:rPr>
        <w:t>. </w:t>
      </w:r>
      <w:r w:rsidRPr="004C2CA9">
        <w:rPr>
          <w:rFonts w:ascii="Times New Roman" w:hAnsi="Times New Roman"/>
          <w:sz w:val="24"/>
          <w:szCs w:val="24"/>
        </w:rPr>
        <w:t>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w:t>
      </w:r>
    </w:p>
    <w:p w:rsidR="001E2985" w:rsidRDefault="0002213F" w:rsidP="001E2985">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2.1.9</w:t>
      </w:r>
      <w:r w:rsidR="001E2985">
        <w:rPr>
          <w:rFonts w:ascii="Times New Roman" w:hAnsi="Times New Roman"/>
          <w:sz w:val="24"/>
          <w:szCs w:val="24"/>
        </w:rPr>
        <w:t xml:space="preserve">. </w:t>
      </w:r>
      <w:r w:rsidR="001E2985" w:rsidRPr="005F524C">
        <w:rPr>
          <w:rFonts w:ascii="Times New Roman" w:hAnsi="Times New Roman"/>
          <w:sz w:val="24"/>
          <w:szCs w:val="24"/>
        </w:rPr>
        <w:t>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1E2985" w:rsidRDefault="0002213F" w:rsidP="001E2985">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2.1.10</w:t>
      </w:r>
      <w:r w:rsidR="001E2985">
        <w:rPr>
          <w:rFonts w:ascii="Times New Roman" w:hAnsi="Times New Roman"/>
          <w:sz w:val="24"/>
          <w:szCs w:val="24"/>
        </w:rPr>
        <w:t>. Исполнитель не имеет право</w:t>
      </w:r>
      <w:r w:rsidR="001E2985" w:rsidRPr="00D5506A">
        <w:rPr>
          <w:rFonts w:ascii="Times New Roman" w:hAnsi="Times New Roman"/>
          <w:sz w:val="24"/>
          <w:szCs w:val="24"/>
        </w:rPr>
        <w:t xml:space="preserve">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w:t>
      </w:r>
      <w:r w:rsidR="001E2985" w:rsidRPr="00D5506A">
        <w:rPr>
          <w:rFonts w:ascii="Times New Roman" w:hAnsi="Times New Roman"/>
          <w:sz w:val="24"/>
          <w:szCs w:val="24"/>
        </w:rPr>
        <w:lastRenderedPageBreak/>
        <w:t>Заказчиком для выполнения Исполнителем своих обязательств по настоящему Договору, а также информационн</w:t>
      </w:r>
      <w:r w:rsidR="00031414">
        <w:rPr>
          <w:rFonts w:ascii="Times New Roman" w:hAnsi="Times New Roman"/>
          <w:sz w:val="24"/>
          <w:szCs w:val="24"/>
        </w:rPr>
        <w:t>ые ресурсы, указанные в п. 2.1.6</w:t>
      </w:r>
      <w:r w:rsidR="001E2985" w:rsidRPr="00D5506A">
        <w:rPr>
          <w:rFonts w:ascii="Times New Roman" w:hAnsi="Times New Roman"/>
          <w:sz w:val="24"/>
          <w:szCs w:val="24"/>
        </w:rPr>
        <w:t xml:space="preserve"> настоящего Договора.</w:t>
      </w:r>
    </w:p>
    <w:p w:rsidR="00031414" w:rsidRPr="00D5506A" w:rsidRDefault="00031414" w:rsidP="001E2985">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 xml:space="preserve">2.1.11. </w:t>
      </w:r>
      <w:r w:rsidRPr="00031414">
        <w:rPr>
          <w:rFonts w:ascii="Times New Roman" w:hAnsi="Times New Roman"/>
          <w:sz w:val="24"/>
          <w:szCs w:val="24"/>
        </w:rPr>
        <w:t>Исполнитель безвозмездно передает Заказчику исключительные права на результаты оказанных услуг Исполнителем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услуги были оказаны.</w:t>
      </w:r>
    </w:p>
    <w:p w:rsidR="001E2985" w:rsidRPr="00D5506A" w:rsidRDefault="001E2985" w:rsidP="001E2985">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2.2. Права и о</w:t>
      </w:r>
      <w:r w:rsidRPr="00D5506A">
        <w:rPr>
          <w:rFonts w:ascii="Times New Roman" w:eastAsia="Times New Roman" w:hAnsi="Times New Roman"/>
          <w:sz w:val="24"/>
          <w:szCs w:val="24"/>
        </w:rPr>
        <w:t>бязанности Заказчика:</w:t>
      </w:r>
    </w:p>
    <w:p w:rsidR="001E2985" w:rsidRPr="00D5506A" w:rsidRDefault="001E2985" w:rsidP="001E2985">
      <w:pPr>
        <w:tabs>
          <w:tab w:val="left" w:pos="567"/>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 xml:space="preserve">2.2.1. </w:t>
      </w:r>
      <w:r>
        <w:rPr>
          <w:rFonts w:ascii="Times New Roman" w:eastAsia="Times New Roman" w:hAnsi="Times New Roman"/>
          <w:sz w:val="24"/>
          <w:szCs w:val="24"/>
        </w:rPr>
        <w:t>Оплатить предоставление оказанные услуг</w:t>
      </w:r>
      <w:r w:rsidRPr="00D5506A">
        <w:rPr>
          <w:rFonts w:ascii="Times New Roman" w:eastAsia="Times New Roman" w:hAnsi="Times New Roman"/>
          <w:sz w:val="24"/>
          <w:szCs w:val="24"/>
        </w:rPr>
        <w:t xml:space="preserve"> Исполнителем по настоящему Договору в соответствии с разделом 3 настоящего Договора.</w:t>
      </w:r>
    </w:p>
    <w:p w:rsidR="001E2985" w:rsidRDefault="001E2985" w:rsidP="001E2985">
      <w:pPr>
        <w:tabs>
          <w:tab w:val="left" w:pos="567"/>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 xml:space="preserve">2.2.2. Заказчик </w:t>
      </w:r>
      <w:r>
        <w:rPr>
          <w:rFonts w:ascii="Times New Roman" w:eastAsia="Times New Roman" w:hAnsi="Times New Roman"/>
          <w:sz w:val="24"/>
          <w:szCs w:val="24"/>
        </w:rPr>
        <w:t>вправе проверять ход и качество услуг, оказываемых</w:t>
      </w:r>
      <w:r w:rsidRPr="00D5506A">
        <w:rPr>
          <w:rFonts w:ascii="Times New Roman" w:eastAsia="Times New Roman" w:hAnsi="Times New Roman"/>
          <w:sz w:val="24"/>
          <w:szCs w:val="24"/>
        </w:rPr>
        <w:t xml:space="preserve"> Исполнителем.</w:t>
      </w:r>
    </w:p>
    <w:p w:rsidR="001E2985" w:rsidRDefault="001E2985" w:rsidP="001E2985">
      <w:pPr>
        <w:tabs>
          <w:tab w:val="left" w:pos="567"/>
        </w:tabs>
        <w:spacing w:after="0" w:line="216" w:lineRule="auto"/>
        <w:ind w:firstLine="567"/>
        <w:jc w:val="both"/>
        <w:rPr>
          <w:rFonts w:ascii="Times New Roman" w:eastAsia="Times New Roman" w:hAnsi="Times New Roman"/>
          <w:sz w:val="24"/>
          <w:szCs w:val="24"/>
        </w:rPr>
      </w:pPr>
    </w:p>
    <w:p w:rsidR="001E2985" w:rsidRPr="00AA280E" w:rsidRDefault="001E2985" w:rsidP="001E2985">
      <w:pPr>
        <w:tabs>
          <w:tab w:val="left" w:pos="567"/>
        </w:tabs>
        <w:spacing w:after="0" w:line="216" w:lineRule="auto"/>
        <w:ind w:firstLine="567"/>
        <w:jc w:val="both"/>
        <w:rPr>
          <w:rFonts w:ascii="Times New Roman" w:eastAsia="Times New Roman" w:hAnsi="Times New Roman"/>
          <w:sz w:val="24"/>
          <w:szCs w:val="24"/>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1E2985" w:rsidRPr="006E65A4" w:rsidRDefault="001E2985" w:rsidP="001E2985">
      <w:pPr>
        <w:pStyle w:val="a3"/>
        <w:ind w:firstLine="708"/>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Pr="006E65A4">
        <w:rPr>
          <w:b w:val="0"/>
          <w:bCs/>
          <w:kern w:val="16"/>
          <w:sz w:val="24"/>
          <w:szCs w:val="24"/>
        </w:rPr>
        <w:t xml:space="preserve"> составляет </w:t>
      </w:r>
      <w:r>
        <w:rPr>
          <w:b w:val="0"/>
          <w:bCs/>
          <w:kern w:val="16"/>
          <w:sz w:val="24"/>
          <w:szCs w:val="24"/>
        </w:rPr>
        <w:t>_____________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Pr>
          <w:b w:val="0"/>
          <w:bCs/>
          <w:kern w:val="16"/>
          <w:sz w:val="24"/>
          <w:szCs w:val="24"/>
        </w:rPr>
        <w:t>18</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1E2985" w:rsidRDefault="001E2985" w:rsidP="001E2985">
      <w:pPr>
        <w:spacing w:after="0" w:line="240" w:lineRule="auto"/>
        <w:ind w:firstLine="708"/>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3.2. </w:t>
      </w:r>
      <w:r w:rsidRPr="002F5B3E">
        <w:rPr>
          <w:rFonts w:ascii="Times New Roman" w:hAnsi="Times New Roman"/>
          <w:kern w:val="16"/>
          <w:sz w:val="24"/>
          <w:szCs w:val="24"/>
          <w:lang w:eastAsia="ru-RU"/>
        </w:rPr>
        <w:t>Смета расходов (Приложение № 1) составляется Исполнителем и утверждается Заказчиком.</w:t>
      </w:r>
    </w:p>
    <w:p w:rsidR="001E2985" w:rsidRDefault="001E2985" w:rsidP="001E2985">
      <w:pPr>
        <w:spacing w:after="0" w:line="240" w:lineRule="auto"/>
        <w:ind w:firstLine="708"/>
        <w:jc w:val="both"/>
        <w:rPr>
          <w:rFonts w:ascii="Times New Roman" w:hAnsi="Times New Roman"/>
          <w:kern w:val="16"/>
          <w:sz w:val="24"/>
          <w:szCs w:val="24"/>
          <w:lang w:eastAsia="ru-RU"/>
        </w:rPr>
      </w:pPr>
      <w:r>
        <w:rPr>
          <w:rFonts w:ascii="Times New Roman" w:hAnsi="Times New Roman"/>
          <w:kern w:val="16"/>
          <w:sz w:val="24"/>
          <w:szCs w:val="24"/>
          <w:lang w:eastAsia="ru-RU"/>
        </w:rPr>
        <w:t xml:space="preserve">3.2.1. </w:t>
      </w:r>
      <w:r w:rsidRPr="006E65A4">
        <w:rPr>
          <w:rFonts w:ascii="Times New Roman" w:hAnsi="Times New Roman"/>
          <w:kern w:val="16"/>
          <w:sz w:val="24"/>
          <w:szCs w:val="24"/>
          <w:lang w:eastAsia="ru-RU"/>
        </w:rPr>
        <w:t>Смета расходов (Приложение № 1) составляется Исполнителем и утверждается Заказчиком</w:t>
      </w:r>
      <w:r w:rsidRPr="00345C04">
        <w:rPr>
          <w:rFonts w:ascii="Times New Roman" w:hAnsi="Times New Roman"/>
          <w:kern w:val="16"/>
          <w:sz w:val="24"/>
          <w:szCs w:val="24"/>
          <w:lang w:eastAsia="ru-RU"/>
        </w:rPr>
        <w:t xml:space="preserve"> </w:t>
      </w:r>
      <w:r w:rsidRPr="00A30364">
        <w:rPr>
          <w:rFonts w:ascii="Times New Roman" w:hAnsi="Times New Roman"/>
          <w:kern w:val="16"/>
          <w:sz w:val="24"/>
          <w:szCs w:val="24"/>
          <w:lang w:eastAsia="ru-RU"/>
        </w:rPr>
        <w:t xml:space="preserve">в соответствии </w:t>
      </w:r>
      <w:r>
        <w:rPr>
          <w:rFonts w:ascii="Times New Roman" w:hAnsi="Times New Roman"/>
          <w:kern w:val="16"/>
          <w:sz w:val="24"/>
          <w:szCs w:val="24"/>
          <w:lang w:eastAsia="ru-RU"/>
        </w:rPr>
        <w:t>требованиями Порядка</w:t>
      </w:r>
      <w:r w:rsidRPr="00A30364">
        <w:rPr>
          <w:rFonts w:ascii="Times New Roman" w:hAnsi="Times New Roman"/>
          <w:kern w:val="16"/>
          <w:sz w:val="24"/>
          <w:szCs w:val="24"/>
          <w:lang w:eastAsia="ru-RU"/>
        </w:rPr>
        <w:t xml:space="preserve">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w:t>
      </w:r>
      <w:r w:rsidR="007F1E7E">
        <w:rPr>
          <w:rFonts w:ascii="Times New Roman" w:hAnsi="Times New Roman"/>
          <w:kern w:val="16"/>
          <w:sz w:val="24"/>
          <w:szCs w:val="24"/>
          <w:lang w:eastAsia="ru-RU"/>
        </w:rPr>
        <w:t>и по их выполнению, утвержденного</w:t>
      </w:r>
      <w:r w:rsidRPr="00A30364">
        <w:rPr>
          <w:rFonts w:ascii="Times New Roman" w:hAnsi="Times New Roman"/>
          <w:kern w:val="16"/>
          <w:sz w:val="24"/>
          <w:szCs w:val="24"/>
          <w:lang w:eastAsia="ru-RU"/>
        </w:rPr>
        <w:t xml:space="preserve"> постановлением Совета Министров Союзного государства от 29 сентября 2015 г. № 12.</w:t>
      </w:r>
    </w:p>
    <w:p w:rsidR="001E2985" w:rsidRPr="006E65A4" w:rsidRDefault="001E2985" w:rsidP="001E2985">
      <w:pPr>
        <w:spacing w:after="0" w:line="240" w:lineRule="auto"/>
        <w:ind w:firstLine="708"/>
        <w:jc w:val="both"/>
        <w:rPr>
          <w:rFonts w:ascii="Times New Roman" w:hAnsi="Times New Roman"/>
          <w:kern w:val="16"/>
          <w:sz w:val="24"/>
          <w:szCs w:val="24"/>
          <w:lang w:eastAsia="ru-RU"/>
        </w:rPr>
      </w:pPr>
      <w:r>
        <w:rPr>
          <w:rFonts w:ascii="Times New Roman" w:hAnsi="Times New Roman"/>
          <w:kern w:val="16"/>
          <w:sz w:val="24"/>
          <w:szCs w:val="24"/>
          <w:lang w:eastAsia="ru-RU"/>
        </w:rPr>
        <w:t>В смету расходов могут включаться расходы в размере не более 5 (пяти) процентов от объема расходов, указанных в смете, на оплату услуг Исполнителя.</w:t>
      </w:r>
    </w:p>
    <w:p w:rsidR="001E2985" w:rsidRPr="00A35ED0" w:rsidRDefault="001E2985" w:rsidP="001E2985">
      <w:pPr>
        <w:pStyle w:val="Style40"/>
        <w:tabs>
          <w:tab w:val="left" w:pos="567"/>
        </w:tabs>
        <w:spacing w:line="240" w:lineRule="auto"/>
        <w:ind w:firstLine="709"/>
        <w:rPr>
          <w:kern w:val="16"/>
        </w:rPr>
      </w:pPr>
      <w:r w:rsidRPr="00AA280E">
        <w:rPr>
          <w:kern w:val="16"/>
        </w:rPr>
        <w:t xml:space="preserve">3.3. </w:t>
      </w:r>
      <w:r w:rsidR="00403105">
        <w:rPr>
          <w:kern w:val="16"/>
        </w:rPr>
        <w:t xml:space="preserve">Заказчик </w:t>
      </w:r>
      <w:r w:rsidRPr="00A35ED0">
        <w:rPr>
          <w:kern w:val="16"/>
        </w:rPr>
        <w:t>осуществляет авансирование</w:t>
      </w:r>
      <w:r w:rsidR="00403105">
        <w:rPr>
          <w:kern w:val="16"/>
        </w:rPr>
        <w:t xml:space="preserve"> в размере 70 (семидесяти) процентов от цены Договора, что составляет</w:t>
      </w:r>
      <w:r w:rsidR="00403105" w:rsidRPr="005F6D0B">
        <w:rPr>
          <w:kern w:val="16"/>
        </w:rPr>
        <w:t xml:space="preserve"> </w:t>
      </w:r>
      <w:r w:rsidR="00403105">
        <w:rPr>
          <w:kern w:val="16"/>
        </w:rPr>
        <w:t xml:space="preserve">___________ (________) российских рублей _____ </w:t>
      </w:r>
      <w:proofErr w:type="gramStart"/>
      <w:r w:rsidR="00403105">
        <w:rPr>
          <w:kern w:val="16"/>
        </w:rPr>
        <w:t>коп.,</w:t>
      </w:r>
      <w:proofErr w:type="gramEnd"/>
      <w:r w:rsidR="00403105">
        <w:rPr>
          <w:kern w:val="16"/>
        </w:rPr>
        <w:t xml:space="preserve"> в том числе НДС (18</w:t>
      </w:r>
      <w:r w:rsidR="00403105" w:rsidRPr="000D2F57">
        <w:rPr>
          <w:kern w:val="16"/>
        </w:rPr>
        <w:t>%) – ___________________ (__________) российских рублей ____ коп.</w:t>
      </w:r>
    </w:p>
    <w:p w:rsidR="001E2985" w:rsidRDefault="001E2985" w:rsidP="001E2985">
      <w:pPr>
        <w:pStyle w:val="Style40"/>
        <w:tabs>
          <w:tab w:val="left" w:pos="567"/>
        </w:tabs>
        <w:spacing w:line="240" w:lineRule="auto"/>
        <w:ind w:firstLine="709"/>
        <w:rPr>
          <w:kern w:val="16"/>
        </w:rPr>
      </w:pPr>
      <w:r>
        <w:rPr>
          <w:kern w:val="16"/>
        </w:rPr>
        <w:t xml:space="preserve">3.4. </w:t>
      </w:r>
      <w:r w:rsidRPr="00A35ED0">
        <w:rPr>
          <w:kern w:val="16"/>
        </w:rPr>
        <w:t>Окончательный расчет, с учетом перечисленного аванса, производится в установленном порядке по факту оказанных услуг, в течение 15 (пятнадцати) рабочих дней 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перв</w:t>
      </w:r>
      <w:r>
        <w:rPr>
          <w:kern w:val="16"/>
        </w:rPr>
        <w:t>ичных подтверждающих документов, пояснительной записки</w:t>
      </w:r>
      <w:r w:rsidRPr="0010735C">
        <w:rPr>
          <w:kern w:val="16"/>
        </w:rPr>
        <w:t xml:space="preserve"> о соответствии фактических расх</w:t>
      </w:r>
      <w:r>
        <w:rPr>
          <w:kern w:val="16"/>
        </w:rPr>
        <w:t>одов плановым и творческого отчета.</w:t>
      </w:r>
    </w:p>
    <w:p w:rsidR="001E2985" w:rsidRDefault="001E2985" w:rsidP="001E2985">
      <w:pPr>
        <w:pStyle w:val="Style40"/>
        <w:widowControl/>
        <w:tabs>
          <w:tab w:val="left" w:pos="567"/>
        </w:tabs>
        <w:spacing w:line="240" w:lineRule="auto"/>
        <w:ind w:firstLine="709"/>
        <w:rPr>
          <w:kern w:val="16"/>
        </w:rPr>
      </w:pPr>
      <w:r w:rsidRPr="00AA280E">
        <w:rPr>
          <w:kern w:val="16"/>
        </w:rPr>
        <w:t>3</w:t>
      </w:r>
      <w:r>
        <w:rPr>
          <w:kern w:val="16"/>
        </w:rPr>
        <w:t xml:space="preserve">.5. В случае невыполнения </w:t>
      </w:r>
      <w:r w:rsidRPr="00AA280E">
        <w:rPr>
          <w:kern w:val="16"/>
        </w:rPr>
        <w:t>услуг, предусмотренных по настоящему Договору, по</w:t>
      </w:r>
      <w:r>
        <w:rPr>
          <w:kern w:val="16"/>
        </w:rPr>
        <w:t xml:space="preserve"> вине Исполнителя, не оказанная часть услуг</w:t>
      </w:r>
      <w:r w:rsidRPr="00AA280E">
        <w:rPr>
          <w:kern w:val="16"/>
        </w:rPr>
        <w:t xml:space="preserve"> не оплачивается, а авансовые выплаты, произведенные для оплат</w:t>
      </w:r>
      <w:r>
        <w:rPr>
          <w:kern w:val="16"/>
        </w:rPr>
        <w:t>ы этой части услуг</w:t>
      </w:r>
      <w:r w:rsidRPr="00AA280E">
        <w:rPr>
          <w:kern w:val="16"/>
        </w:rPr>
        <w:t xml:space="preserve"> возвращаются Заказчику в месячный срок.</w:t>
      </w:r>
    </w:p>
    <w:p w:rsidR="001E2985" w:rsidRDefault="001E2985" w:rsidP="001E2985">
      <w:pPr>
        <w:widowControl w:val="0"/>
        <w:autoSpaceDE w:val="0"/>
        <w:autoSpaceDN w:val="0"/>
        <w:adjustRightInd w:val="0"/>
        <w:spacing w:after="0" w:line="240" w:lineRule="auto"/>
        <w:jc w:val="both"/>
        <w:rPr>
          <w:rFonts w:ascii="Times New Roman" w:hAnsi="Times New Roman"/>
          <w:kern w:val="16"/>
          <w:sz w:val="24"/>
          <w:szCs w:val="24"/>
          <w:lang w:eastAsia="ru-RU"/>
        </w:rPr>
      </w:pPr>
    </w:p>
    <w:p w:rsidR="001E2985" w:rsidRDefault="001E2985" w:rsidP="001E2985">
      <w:pPr>
        <w:widowControl w:val="0"/>
        <w:autoSpaceDE w:val="0"/>
        <w:autoSpaceDN w:val="0"/>
        <w:adjustRightInd w:val="0"/>
        <w:spacing w:after="0" w:line="240" w:lineRule="auto"/>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Pr>
          <w:rFonts w:ascii="Times New Roman" w:hAnsi="Times New Roman"/>
          <w:kern w:val="16"/>
          <w:sz w:val="24"/>
          <w:szCs w:val="24"/>
          <w:lang w:eastAsia="ru-RU"/>
        </w:rPr>
        <w:t>государственных органов, имеющим</w:t>
      </w:r>
      <w:r w:rsidRPr="006E65A4">
        <w:rPr>
          <w:rFonts w:ascii="Times New Roman" w:hAnsi="Times New Roman"/>
          <w:kern w:val="16"/>
          <w:sz w:val="24"/>
          <w:szCs w:val="24"/>
          <w:lang w:eastAsia="ru-RU"/>
        </w:rPr>
        <w:t xml:space="preserve">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1E2985" w:rsidRPr="006E65A4" w:rsidRDefault="001E2985" w:rsidP="001E2985">
      <w:pPr>
        <w:pStyle w:val="a3"/>
        <w:ind w:firstLine="709"/>
        <w:jc w:val="both"/>
        <w:outlineLvl w:val="9"/>
        <w:rPr>
          <w:b w:val="0"/>
          <w:bCs/>
          <w:kern w:val="16"/>
          <w:sz w:val="24"/>
          <w:szCs w:val="24"/>
        </w:rPr>
      </w:pPr>
      <w:r w:rsidRPr="006E65A4">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lastRenderedPageBreak/>
        <w:t>5.1. В случае неисполнения или ненадлежащего исполнения обязательств по настоящему Договору Стороны несут ответственность в соответствии с закон</w:t>
      </w:r>
      <w:r>
        <w:rPr>
          <w:rFonts w:ascii="Times New Roman" w:hAnsi="Times New Roman"/>
          <w:kern w:val="16"/>
          <w:sz w:val="24"/>
          <w:szCs w:val="24"/>
          <w:lang w:eastAsia="ru-RU"/>
        </w:rPr>
        <w:t>одательством Российской Федерации</w:t>
      </w:r>
      <w:r w:rsidRPr="006E65A4">
        <w:rPr>
          <w:rFonts w:ascii="Times New Roman" w:hAnsi="Times New Roman"/>
          <w:kern w:val="16"/>
          <w:sz w:val="24"/>
          <w:szCs w:val="24"/>
          <w:lang w:eastAsia="ru-RU"/>
        </w:rPr>
        <w:t xml:space="preserve">. </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5.2. Заказчик не несет ответственности перед Исполнителем за несвоевр</w:t>
      </w:r>
      <w:r>
        <w:rPr>
          <w:rFonts w:ascii="Times New Roman" w:hAnsi="Times New Roman"/>
          <w:kern w:val="16"/>
          <w:sz w:val="24"/>
          <w:szCs w:val="24"/>
          <w:lang w:eastAsia="ru-RU"/>
        </w:rPr>
        <w:t>еменную оплату оказанных услуг</w:t>
      </w:r>
      <w:r w:rsidRPr="006E65A4">
        <w:rPr>
          <w:rFonts w:ascii="Times New Roman" w:hAnsi="Times New Roman"/>
          <w:kern w:val="16"/>
          <w:sz w:val="24"/>
          <w:szCs w:val="24"/>
          <w:lang w:eastAsia="ru-RU"/>
        </w:rPr>
        <w:t>, связанную с несвоевременным поступлением денежных средств в бюджет Союзного государства.</w:t>
      </w:r>
    </w:p>
    <w:p w:rsidR="001E2985"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5.3. </w:t>
      </w:r>
      <w:r w:rsidRPr="002F22EB">
        <w:rPr>
          <w:rFonts w:ascii="Times New Roman" w:hAnsi="Times New Roman"/>
          <w:kern w:val="16"/>
          <w:sz w:val="24"/>
          <w:szCs w:val="24"/>
          <w:lang w:eastAsia="ru-RU"/>
        </w:rPr>
        <w:t xml:space="preserve">Исполнитель при нарушении сроков </w:t>
      </w:r>
      <w:r w:rsidR="004F2CFB">
        <w:rPr>
          <w:rFonts w:ascii="Times New Roman" w:hAnsi="Times New Roman"/>
          <w:kern w:val="16"/>
          <w:sz w:val="24"/>
          <w:szCs w:val="24"/>
          <w:lang w:eastAsia="ru-RU"/>
        </w:rPr>
        <w:t xml:space="preserve">оказания услуг, предусмотренных </w:t>
      </w:r>
      <w:r w:rsidR="004F2CFB" w:rsidRPr="004F2CFB">
        <w:rPr>
          <w:rFonts w:ascii="Times New Roman" w:hAnsi="Times New Roman"/>
          <w:kern w:val="16"/>
          <w:sz w:val="24"/>
          <w:szCs w:val="24"/>
          <w:lang w:eastAsia="ru-RU"/>
        </w:rPr>
        <w:t xml:space="preserve">пунктом </w:t>
      </w:r>
      <w:r w:rsidR="00FA416D">
        <w:rPr>
          <w:rFonts w:ascii="Times New Roman" w:hAnsi="Times New Roman"/>
          <w:kern w:val="16"/>
          <w:sz w:val="24"/>
          <w:szCs w:val="24"/>
          <w:lang w:eastAsia="ru-RU"/>
        </w:rPr>
        <w:t>2.1.3</w:t>
      </w:r>
      <w:r w:rsidR="004F2CFB">
        <w:rPr>
          <w:rFonts w:ascii="Times New Roman" w:hAnsi="Times New Roman"/>
          <w:kern w:val="16"/>
          <w:sz w:val="24"/>
          <w:szCs w:val="24"/>
          <w:lang w:eastAsia="ru-RU"/>
        </w:rPr>
        <w:t xml:space="preserve"> настоящего Договора</w:t>
      </w:r>
      <w:r w:rsidRPr="002F22EB">
        <w:rPr>
          <w:rFonts w:ascii="Times New Roman" w:hAnsi="Times New Roman"/>
          <w:kern w:val="16"/>
          <w:sz w:val="24"/>
          <w:szCs w:val="24"/>
          <w:lang w:eastAsia="ru-RU"/>
        </w:rPr>
        <w:t xml:space="preserve"> уплачивает Заказчику 1/300 </w:t>
      </w:r>
      <w:r>
        <w:rPr>
          <w:rFonts w:ascii="Times New Roman" w:hAnsi="Times New Roman"/>
          <w:kern w:val="16"/>
          <w:sz w:val="24"/>
          <w:szCs w:val="24"/>
          <w:lang w:eastAsia="ru-RU"/>
        </w:rPr>
        <w:t>действующей на дату уплаты пени</w:t>
      </w:r>
      <w:r w:rsidRPr="002F22EB">
        <w:rPr>
          <w:rFonts w:ascii="Times New Roman" w:hAnsi="Times New Roman"/>
          <w:kern w:val="16"/>
          <w:sz w:val="24"/>
          <w:szCs w:val="24"/>
          <w:lang w:eastAsia="ru-RU"/>
        </w:rPr>
        <w:t xml:space="preserve"> ставки рефинансирования Центрального банка Российской Федерации от неуплаченной в срок цены Договора до дня (момента) оказания услуг.</w:t>
      </w:r>
    </w:p>
    <w:p w:rsidR="001E2985" w:rsidRDefault="001E2985" w:rsidP="001E2985">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5.4. Уплата неустойки (пени</w:t>
      </w:r>
      <w:r w:rsidRPr="00871373">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1E2985" w:rsidRDefault="001E2985" w:rsidP="001E2985">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5.5. </w:t>
      </w:r>
      <w:r w:rsidRPr="006E65A4">
        <w:rPr>
          <w:rFonts w:ascii="Times New Roman" w:hAnsi="Times New Roman"/>
          <w:kern w:val="16"/>
          <w:sz w:val="24"/>
          <w:szCs w:val="24"/>
          <w:lang w:eastAsia="ru-RU"/>
        </w:rPr>
        <w:t xml:space="preserve">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w:t>
      </w:r>
      <w:r>
        <w:rPr>
          <w:rFonts w:ascii="Times New Roman" w:hAnsi="Times New Roman"/>
          <w:kern w:val="16"/>
          <w:sz w:val="24"/>
          <w:szCs w:val="24"/>
          <w:lang w:eastAsia="ru-RU"/>
        </w:rPr>
        <w:t>оказанных услуг</w:t>
      </w:r>
      <w:r w:rsidRPr="006E65A4">
        <w:rPr>
          <w:rFonts w:ascii="Times New Roman" w:hAnsi="Times New Roman"/>
          <w:kern w:val="16"/>
          <w:sz w:val="24"/>
          <w:szCs w:val="24"/>
          <w:lang w:eastAsia="ru-RU"/>
        </w:rPr>
        <w:t>.</w:t>
      </w:r>
    </w:p>
    <w:p w:rsidR="001E2985" w:rsidRPr="00EB2E22" w:rsidRDefault="001E2985" w:rsidP="001E2985">
      <w:pPr>
        <w:spacing w:after="0" w:line="240" w:lineRule="auto"/>
        <w:ind w:firstLine="709"/>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6.2. Сторона, попавшая под действие форс-мажорных обстоятельств, должн</w:t>
      </w:r>
      <w:r>
        <w:rPr>
          <w:rFonts w:ascii="Times New Roman" w:hAnsi="Times New Roman"/>
          <w:kern w:val="16"/>
          <w:sz w:val="24"/>
          <w:szCs w:val="24"/>
          <w:lang w:eastAsia="ru-RU"/>
        </w:rPr>
        <w:t>а в течение 10 (д</w:t>
      </w:r>
      <w:r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1E2985" w:rsidRDefault="001E2985" w:rsidP="001E2985">
      <w:pPr>
        <w:spacing w:after="0" w:line="240" w:lineRule="auto"/>
        <w:jc w:val="center"/>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kern w:val="16"/>
          <w:sz w:val="24"/>
          <w:szCs w:val="24"/>
          <w:lang w:eastAsia="ru-RU"/>
        </w:rPr>
        <w:t xml:space="preserve">7. </w:t>
      </w:r>
      <w:r w:rsidRPr="006E65A4">
        <w:rPr>
          <w:rFonts w:ascii="Times New Roman" w:hAnsi="Times New Roman"/>
          <w:b/>
          <w:kern w:val="16"/>
          <w:sz w:val="24"/>
          <w:szCs w:val="24"/>
          <w:lang w:eastAsia="ru-RU"/>
        </w:rPr>
        <w:t>ПОРЯДОК УРЕГУЛИРОВАНИЯ СПОРОВ</w:t>
      </w:r>
    </w:p>
    <w:p w:rsidR="001E2985" w:rsidRPr="006E65A4" w:rsidRDefault="001E2985" w:rsidP="001E2985">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7.1. Все возможные претензии по настоящему Договору Стороны должны рассмотреть в т</w:t>
      </w:r>
      <w:r>
        <w:rPr>
          <w:rFonts w:ascii="Times New Roman" w:hAnsi="Times New Roman"/>
          <w:kern w:val="16"/>
          <w:sz w:val="24"/>
          <w:szCs w:val="24"/>
          <w:lang w:eastAsia="ru-RU"/>
        </w:rPr>
        <w:t>ечение 10 (д</w:t>
      </w:r>
      <w:r w:rsidRPr="006E65A4">
        <w:rPr>
          <w:rFonts w:ascii="Times New Roman" w:hAnsi="Times New Roman"/>
          <w:kern w:val="16"/>
          <w:sz w:val="24"/>
          <w:szCs w:val="24"/>
          <w:lang w:eastAsia="ru-RU"/>
        </w:rPr>
        <w:t>есяти) рабочих дней с момента их получения в письменной форме.</w:t>
      </w:r>
    </w:p>
    <w:p w:rsidR="001E2985" w:rsidRPr="00BC321B"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w:t>
      </w:r>
      <w:r w:rsidRPr="0021388E">
        <w:rPr>
          <w:rFonts w:ascii="Times New Roman" w:hAnsi="Times New Roman"/>
          <w:kern w:val="16"/>
          <w:sz w:val="24"/>
          <w:szCs w:val="24"/>
          <w:lang w:eastAsia="ru-RU"/>
        </w:rPr>
        <w:t xml:space="preserve">в Арбитражном суде </w:t>
      </w:r>
      <w:r>
        <w:rPr>
          <w:rFonts w:ascii="Times New Roman" w:hAnsi="Times New Roman"/>
          <w:kern w:val="16"/>
          <w:sz w:val="24"/>
          <w:szCs w:val="24"/>
          <w:lang w:eastAsia="ru-RU"/>
        </w:rPr>
        <w:t xml:space="preserve">            </w:t>
      </w:r>
      <w:r w:rsidRPr="0021388E">
        <w:rPr>
          <w:rFonts w:ascii="Times New Roman" w:hAnsi="Times New Roman"/>
          <w:kern w:val="16"/>
          <w:sz w:val="24"/>
          <w:szCs w:val="24"/>
          <w:lang w:eastAsia="ru-RU"/>
        </w:rPr>
        <w:t>г. Москвы.</w:t>
      </w: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8. ПРОЧИЕ УСЛОВИЯ</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8.1. Перечисленные ниже документы являются неотъемлем</w:t>
      </w:r>
      <w:r>
        <w:rPr>
          <w:rFonts w:ascii="Times New Roman" w:hAnsi="Times New Roman"/>
          <w:kern w:val="16"/>
          <w:sz w:val="24"/>
          <w:szCs w:val="24"/>
          <w:lang w:eastAsia="ru-RU"/>
        </w:rPr>
        <w:t>ыми</w:t>
      </w:r>
      <w:r w:rsidRPr="006E65A4">
        <w:rPr>
          <w:rFonts w:ascii="Times New Roman" w:hAnsi="Times New Roman"/>
          <w:kern w:val="16"/>
          <w:sz w:val="24"/>
          <w:szCs w:val="24"/>
          <w:lang w:eastAsia="ru-RU"/>
        </w:rPr>
        <w:t xml:space="preserve"> част</w:t>
      </w:r>
      <w:r>
        <w:rPr>
          <w:rFonts w:ascii="Times New Roman" w:hAnsi="Times New Roman"/>
          <w:kern w:val="16"/>
          <w:sz w:val="24"/>
          <w:szCs w:val="24"/>
          <w:lang w:eastAsia="ru-RU"/>
        </w:rPr>
        <w:t>ями</w:t>
      </w:r>
      <w:r w:rsidRPr="006E65A4">
        <w:rPr>
          <w:rFonts w:ascii="Times New Roman" w:hAnsi="Times New Roman"/>
          <w:kern w:val="16"/>
          <w:sz w:val="24"/>
          <w:szCs w:val="24"/>
          <w:lang w:eastAsia="ru-RU"/>
        </w:rPr>
        <w:t xml:space="preserve"> настоящего Договора:</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1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Смета</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расходов;</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2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Техническое</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задание.</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8.2. Настоящий Договор вступает в силу с моме</w:t>
      </w:r>
      <w:r>
        <w:rPr>
          <w:rFonts w:ascii="Times New Roman" w:hAnsi="Times New Roman"/>
          <w:kern w:val="16"/>
          <w:sz w:val="24"/>
          <w:szCs w:val="24"/>
          <w:lang w:eastAsia="ru-RU"/>
        </w:rPr>
        <w:t>нта его подписания и действует п</w:t>
      </w:r>
      <w:r w:rsidRPr="006E65A4">
        <w:rPr>
          <w:rFonts w:ascii="Times New Roman" w:hAnsi="Times New Roman"/>
          <w:kern w:val="16"/>
          <w:sz w:val="24"/>
          <w:szCs w:val="24"/>
          <w:lang w:eastAsia="ru-RU"/>
        </w:rPr>
        <w:t>о 31 д</w:t>
      </w:r>
      <w:r>
        <w:rPr>
          <w:rFonts w:ascii="Times New Roman" w:hAnsi="Times New Roman"/>
          <w:kern w:val="16"/>
          <w:sz w:val="24"/>
          <w:szCs w:val="24"/>
          <w:lang w:eastAsia="ru-RU"/>
        </w:rPr>
        <w:t>екабря 2016 г</w:t>
      </w:r>
      <w:r w:rsidRPr="006E65A4">
        <w:rPr>
          <w:rFonts w:ascii="Times New Roman" w:hAnsi="Times New Roman"/>
          <w:kern w:val="16"/>
          <w:sz w:val="24"/>
          <w:szCs w:val="24"/>
          <w:lang w:eastAsia="ru-RU"/>
        </w:rPr>
        <w:t>.</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w:t>
      </w:r>
      <w:r>
        <w:rPr>
          <w:rFonts w:ascii="Times New Roman" w:hAnsi="Times New Roman"/>
          <w:kern w:val="16"/>
          <w:sz w:val="24"/>
          <w:szCs w:val="24"/>
          <w:lang w:eastAsia="ru-RU"/>
        </w:rPr>
        <w:t>лашений, являющихся неотъемлемыми частями</w:t>
      </w:r>
      <w:r w:rsidRPr="006E65A4">
        <w:rPr>
          <w:rFonts w:ascii="Times New Roman" w:hAnsi="Times New Roman"/>
          <w:kern w:val="16"/>
          <w:sz w:val="24"/>
          <w:szCs w:val="24"/>
          <w:lang w:eastAsia="ru-RU"/>
        </w:rPr>
        <w:t xml:space="preserve"> настоящего Договора.</w:t>
      </w:r>
    </w:p>
    <w:p w:rsidR="001E2985" w:rsidRPr="006E65A4" w:rsidRDefault="001E2985" w:rsidP="001E2985">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8.4. </w:t>
      </w:r>
      <w:r w:rsidRPr="006E65A4">
        <w:rPr>
          <w:rFonts w:ascii="Times New Roman" w:hAnsi="Times New Roman"/>
          <w:kern w:val="16"/>
          <w:sz w:val="24"/>
          <w:szCs w:val="24"/>
          <w:lang w:eastAsia="ru-RU"/>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E2985" w:rsidRPr="006E65A4" w:rsidRDefault="001E2985" w:rsidP="001E2985">
      <w:pPr>
        <w:pStyle w:val="1a"/>
        <w:tabs>
          <w:tab w:val="left" w:pos="794"/>
        </w:tabs>
        <w:jc w:val="center"/>
        <w:rPr>
          <w:rFonts w:ascii="Times New Roman" w:hAnsi="Times New Roman" w:cs="Times New Roman"/>
          <w:b/>
          <w:kern w:val="16"/>
          <w:sz w:val="24"/>
          <w:szCs w:val="24"/>
        </w:rPr>
      </w:pPr>
    </w:p>
    <w:p w:rsidR="001E2985" w:rsidRPr="006E65A4" w:rsidRDefault="001E2985" w:rsidP="001E2985">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p w:rsidR="001E2985" w:rsidRPr="006E65A4" w:rsidRDefault="001E2985" w:rsidP="001E2985">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1E2985" w:rsidRPr="006E65A4" w:rsidTr="00C85B69">
        <w:tc>
          <w:tcPr>
            <w:tcW w:w="4837" w:type="dxa"/>
          </w:tcPr>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Pr="00BB6835">
              <w:rPr>
                <w:rFonts w:ascii="Times New Roman" w:hAnsi="Times New Roman"/>
                <w:sz w:val="24"/>
                <w:szCs w:val="24"/>
                <w:lang w:eastAsia="ru-RU"/>
              </w:rPr>
              <w:t>/с 40816810400000001901 в Операционном департаменте Банка России г. Москва 701,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lastRenderedPageBreak/>
              <w:t>БИК 044501002 Межрегиональное операционное УФК,</w:t>
            </w:r>
          </w:p>
          <w:p w:rsidR="001E2985" w:rsidRPr="006E65A4" w:rsidRDefault="001E2985" w:rsidP="00C85B6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Pr="00BB6835">
              <w:rPr>
                <w:rFonts w:ascii="Times New Roman" w:hAnsi="Times New Roman"/>
                <w:sz w:val="24"/>
                <w:szCs w:val="24"/>
                <w:lang w:eastAsia="ru-RU"/>
              </w:rPr>
              <w:t>/с 03721997211</w:t>
            </w:r>
          </w:p>
          <w:p w:rsidR="001E2985"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1E2985" w:rsidRPr="006E65A4" w:rsidRDefault="001E2985" w:rsidP="00C85B6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lastRenderedPageBreak/>
              <w:t>ИСПОЛНИТЕЛЬ</w:t>
            </w: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1E2985" w:rsidRPr="006E65A4" w:rsidRDefault="001E2985" w:rsidP="00C85B69">
            <w:pPr>
              <w:autoSpaceDE w:val="0"/>
              <w:autoSpaceDN w:val="0"/>
              <w:adjustRightInd w:val="0"/>
              <w:spacing w:after="0"/>
              <w:rPr>
                <w:rFonts w:ascii="Times New Roman" w:hAnsi="Times New Roman"/>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1E2985" w:rsidRPr="006E65A4" w:rsidRDefault="001E2985" w:rsidP="00C85B6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1E2985" w:rsidRPr="00EB2E22" w:rsidRDefault="001E2985" w:rsidP="001E2985">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lastRenderedPageBreak/>
        <w:t xml:space="preserve"> </w:t>
      </w:r>
    </w:p>
    <w:p w:rsidR="001E2985" w:rsidRPr="009654D0" w:rsidRDefault="001E2985" w:rsidP="001E2985">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1B53DD" w:rsidRDefault="001B53DD" w:rsidP="001E2985">
      <w:pPr>
        <w:spacing w:after="0" w:line="240" w:lineRule="auto"/>
        <w:ind w:left="23" w:right="23" w:firstLine="561"/>
        <w:jc w:val="both"/>
        <w:rPr>
          <w:sz w:val="16"/>
          <w:szCs w:val="16"/>
        </w:rPr>
      </w:pPr>
    </w:p>
    <w:sectPr w:rsidR="001B53DD"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03" w:rsidRDefault="00155103">
      <w:pPr>
        <w:spacing w:after="0" w:line="240" w:lineRule="auto"/>
      </w:pPr>
      <w:r>
        <w:separator/>
      </w:r>
    </w:p>
  </w:endnote>
  <w:endnote w:type="continuationSeparator" w:id="0">
    <w:p w:rsidR="00155103" w:rsidRDefault="0015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03" w:rsidRDefault="0015510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03" w:rsidRDefault="0015510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03" w:rsidRDefault="00155103">
      <w:pPr>
        <w:spacing w:after="0" w:line="240" w:lineRule="auto"/>
      </w:pPr>
      <w:r>
        <w:separator/>
      </w:r>
    </w:p>
  </w:footnote>
  <w:footnote w:type="continuationSeparator" w:id="0">
    <w:p w:rsidR="00155103" w:rsidRDefault="00155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03" w:rsidRDefault="00155103">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C52472">
      <w:rPr>
        <w:rStyle w:val="ab"/>
        <w:noProof/>
      </w:rPr>
      <w:t>30</w:t>
    </w:r>
    <w:r>
      <w:rPr>
        <w:rStyle w:val="ab"/>
      </w:rPr>
      <w:fldChar w:fldCharType="end"/>
    </w:r>
  </w:p>
  <w:p w:rsidR="00155103" w:rsidRPr="00DA39C5" w:rsidRDefault="00155103">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03" w:rsidRDefault="00155103"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C52472">
      <w:rPr>
        <w:rStyle w:val="ab"/>
        <w:noProof/>
      </w:rPr>
      <w:t>31</w:t>
    </w:r>
    <w:r>
      <w:rPr>
        <w:rStyle w:val="ab"/>
      </w:rPr>
      <w:fldChar w:fldCharType="end"/>
    </w:r>
  </w:p>
  <w:p w:rsidR="00155103" w:rsidRDefault="00155103">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E2575E"/>
    <w:multiLevelType w:val="multilevel"/>
    <w:tmpl w:val="E304B0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BE01B3E"/>
    <w:multiLevelType w:val="multilevel"/>
    <w:tmpl w:val="3B72D406"/>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EF26A35"/>
    <w:multiLevelType w:val="multilevel"/>
    <w:tmpl w:val="8D02EAD2"/>
    <w:lvl w:ilvl="0">
      <w:start w:val="2"/>
      <w:numFmt w:val="decimal"/>
      <w:lvlText w:val="%1."/>
      <w:lvlJc w:val="left"/>
      <w:pPr>
        <w:tabs>
          <w:tab w:val="num" w:pos="0"/>
        </w:tabs>
        <w:ind w:left="0" w:firstLine="0"/>
      </w:pPr>
      <w:rPr>
        <w:rFonts w:hint="default"/>
        <w:b/>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6C74A1C"/>
    <w:multiLevelType w:val="multilevel"/>
    <w:tmpl w:val="1340D802"/>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E422388"/>
    <w:multiLevelType w:val="hybridMultilevel"/>
    <w:tmpl w:val="DE66B2D0"/>
    <w:lvl w:ilvl="0" w:tplc="7E16B94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8912DBF"/>
    <w:multiLevelType w:val="multilevel"/>
    <w:tmpl w:val="6B6EE12A"/>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FC8040B"/>
    <w:multiLevelType w:val="hybridMultilevel"/>
    <w:tmpl w:val="29506C78"/>
    <w:lvl w:ilvl="0" w:tplc="B20E3B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CA55CCA"/>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CC441B"/>
    <w:multiLevelType w:val="multilevel"/>
    <w:tmpl w:val="B872A04E"/>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CB140F"/>
    <w:multiLevelType w:val="singleLevel"/>
    <w:tmpl w:val="0419000F"/>
    <w:lvl w:ilvl="0">
      <w:start w:val="1"/>
      <w:numFmt w:val="decimal"/>
      <w:lvlText w:val="%1."/>
      <w:lvlJc w:val="left"/>
      <w:pPr>
        <w:tabs>
          <w:tab w:val="num" w:pos="360"/>
        </w:tabs>
        <w:ind w:left="360" w:hanging="360"/>
      </w:pPr>
    </w:lvl>
  </w:abstractNum>
  <w:abstractNum w:abstractNumId="25">
    <w:nsid w:val="64F66CCE"/>
    <w:multiLevelType w:val="multilevel"/>
    <w:tmpl w:val="295C2180"/>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5">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4"/>
  </w:num>
  <w:num w:numId="3">
    <w:abstractNumId w:val="13"/>
  </w:num>
  <w:num w:numId="4">
    <w:abstractNumId w:val="5"/>
  </w:num>
  <w:num w:numId="5">
    <w:abstractNumId w:val="29"/>
  </w:num>
  <w:num w:numId="6">
    <w:abstractNumId w:val="31"/>
  </w:num>
  <w:num w:numId="7">
    <w:abstractNumId w:val="11"/>
  </w:num>
  <w:num w:numId="8">
    <w:abstractNumId w:val="30"/>
  </w:num>
  <w:num w:numId="9">
    <w:abstractNumId w:val="7"/>
  </w:num>
  <w:num w:numId="10">
    <w:abstractNumId w:val="28"/>
  </w:num>
  <w:num w:numId="11">
    <w:abstractNumId w:val="23"/>
  </w:num>
  <w:num w:numId="12">
    <w:abstractNumId w:val="8"/>
  </w:num>
  <w:num w:numId="13">
    <w:abstractNumId w:val="26"/>
  </w:num>
  <w:num w:numId="14">
    <w:abstractNumId w:val="19"/>
  </w:num>
  <w:num w:numId="15">
    <w:abstractNumId w:val="10"/>
  </w:num>
  <w:num w:numId="16">
    <w:abstractNumId w:val="20"/>
  </w:num>
  <w:num w:numId="17">
    <w:abstractNumId w:val="21"/>
  </w:num>
  <w:num w:numId="18">
    <w:abstractNumId w:val="2"/>
  </w:num>
  <w:num w:numId="19">
    <w:abstractNumId w:val="6"/>
  </w:num>
  <w:num w:numId="20">
    <w:abstractNumId w:val="17"/>
  </w:num>
  <w:num w:numId="21">
    <w:abstractNumId w:val="27"/>
  </w:num>
  <w:num w:numId="22">
    <w:abstractNumId w:val="25"/>
  </w:num>
  <w:num w:numId="23">
    <w:abstractNumId w:val="15"/>
  </w:num>
  <w:num w:numId="24">
    <w:abstractNumId w:val="9"/>
  </w:num>
  <w:num w:numId="25">
    <w:abstractNumId w:val="4"/>
  </w:num>
  <w:num w:numId="26">
    <w:abstractNumId w:val="3"/>
  </w:num>
  <w:num w:numId="27">
    <w:abstractNumId w:val="18"/>
  </w:num>
  <w:num w:numId="28">
    <w:abstractNumId w:val="32"/>
  </w:num>
  <w:num w:numId="29">
    <w:abstractNumId w:val="35"/>
  </w:num>
  <w:num w:numId="30">
    <w:abstractNumId w:val="1"/>
  </w:num>
  <w:num w:numId="31">
    <w:abstractNumId w:val="14"/>
  </w:num>
  <w:num w:numId="32">
    <w:abstractNumId w:val="16"/>
  </w:num>
  <w:num w:numId="33">
    <w:abstractNumId w:val="22"/>
  </w:num>
  <w:num w:numId="34">
    <w:abstractNumId w:val="33"/>
  </w:num>
  <w:num w:numId="3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344"/>
    <w:rsid w:val="0000368A"/>
    <w:rsid w:val="00003B24"/>
    <w:rsid w:val="00004052"/>
    <w:rsid w:val="000063CD"/>
    <w:rsid w:val="00010A47"/>
    <w:rsid w:val="00010E44"/>
    <w:rsid w:val="000110C9"/>
    <w:rsid w:val="0001275F"/>
    <w:rsid w:val="00013118"/>
    <w:rsid w:val="0001329A"/>
    <w:rsid w:val="00013818"/>
    <w:rsid w:val="0002213F"/>
    <w:rsid w:val="00022820"/>
    <w:rsid w:val="000228BF"/>
    <w:rsid w:val="00023825"/>
    <w:rsid w:val="000254EA"/>
    <w:rsid w:val="0002689F"/>
    <w:rsid w:val="0003010D"/>
    <w:rsid w:val="00031414"/>
    <w:rsid w:val="00033914"/>
    <w:rsid w:val="00037467"/>
    <w:rsid w:val="000417D4"/>
    <w:rsid w:val="0004331D"/>
    <w:rsid w:val="00044513"/>
    <w:rsid w:val="000471E3"/>
    <w:rsid w:val="00047566"/>
    <w:rsid w:val="00047770"/>
    <w:rsid w:val="00051E64"/>
    <w:rsid w:val="00054331"/>
    <w:rsid w:val="00054D7F"/>
    <w:rsid w:val="0005615F"/>
    <w:rsid w:val="000620D4"/>
    <w:rsid w:val="000622C9"/>
    <w:rsid w:val="00063180"/>
    <w:rsid w:val="00064EE4"/>
    <w:rsid w:val="0006615B"/>
    <w:rsid w:val="00066515"/>
    <w:rsid w:val="0007046C"/>
    <w:rsid w:val="000707B7"/>
    <w:rsid w:val="00071024"/>
    <w:rsid w:val="00071588"/>
    <w:rsid w:val="0007331B"/>
    <w:rsid w:val="00073EB1"/>
    <w:rsid w:val="0007463D"/>
    <w:rsid w:val="00075581"/>
    <w:rsid w:val="00077800"/>
    <w:rsid w:val="00077B2C"/>
    <w:rsid w:val="00081C4E"/>
    <w:rsid w:val="00083F3F"/>
    <w:rsid w:val="00096F40"/>
    <w:rsid w:val="00097177"/>
    <w:rsid w:val="00097BD3"/>
    <w:rsid w:val="000A1DDD"/>
    <w:rsid w:val="000A1F31"/>
    <w:rsid w:val="000A5E4E"/>
    <w:rsid w:val="000A7402"/>
    <w:rsid w:val="000B1E0D"/>
    <w:rsid w:val="000B3B7A"/>
    <w:rsid w:val="000B4E1C"/>
    <w:rsid w:val="000B5F8C"/>
    <w:rsid w:val="000B6798"/>
    <w:rsid w:val="000B7EA9"/>
    <w:rsid w:val="000C0901"/>
    <w:rsid w:val="000C2869"/>
    <w:rsid w:val="000C2E2B"/>
    <w:rsid w:val="000C516A"/>
    <w:rsid w:val="000C6185"/>
    <w:rsid w:val="000C69A1"/>
    <w:rsid w:val="000C6D2C"/>
    <w:rsid w:val="000C6DA1"/>
    <w:rsid w:val="000C6FBF"/>
    <w:rsid w:val="000D2CA4"/>
    <w:rsid w:val="000D2F57"/>
    <w:rsid w:val="000D4323"/>
    <w:rsid w:val="000D6988"/>
    <w:rsid w:val="000E0240"/>
    <w:rsid w:val="000E3DF5"/>
    <w:rsid w:val="000E4829"/>
    <w:rsid w:val="000E4BEC"/>
    <w:rsid w:val="000E6DFC"/>
    <w:rsid w:val="000E6F8F"/>
    <w:rsid w:val="000E7029"/>
    <w:rsid w:val="000F1D33"/>
    <w:rsid w:val="000F6E35"/>
    <w:rsid w:val="000F6EB1"/>
    <w:rsid w:val="000F717E"/>
    <w:rsid w:val="000F732A"/>
    <w:rsid w:val="00100BE4"/>
    <w:rsid w:val="00102373"/>
    <w:rsid w:val="001034A8"/>
    <w:rsid w:val="00103B13"/>
    <w:rsid w:val="00104145"/>
    <w:rsid w:val="00104171"/>
    <w:rsid w:val="0010473B"/>
    <w:rsid w:val="00106193"/>
    <w:rsid w:val="00106920"/>
    <w:rsid w:val="00106E05"/>
    <w:rsid w:val="0010735C"/>
    <w:rsid w:val="00107744"/>
    <w:rsid w:val="001078BD"/>
    <w:rsid w:val="00107EBE"/>
    <w:rsid w:val="0011010E"/>
    <w:rsid w:val="001105B2"/>
    <w:rsid w:val="00111B30"/>
    <w:rsid w:val="001125C1"/>
    <w:rsid w:val="00114FD1"/>
    <w:rsid w:val="00115D49"/>
    <w:rsid w:val="00116DC5"/>
    <w:rsid w:val="0012021F"/>
    <w:rsid w:val="00120329"/>
    <w:rsid w:val="00120645"/>
    <w:rsid w:val="001208E2"/>
    <w:rsid w:val="00124668"/>
    <w:rsid w:val="00124B8F"/>
    <w:rsid w:val="001251EF"/>
    <w:rsid w:val="00125EEC"/>
    <w:rsid w:val="00126A52"/>
    <w:rsid w:val="00126D38"/>
    <w:rsid w:val="001271FF"/>
    <w:rsid w:val="00127B0B"/>
    <w:rsid w:val="00133C2D"/>
    <w:rsid w:val="00134BD6"/>
    <w:rsid w:val="00135F2F"/>
    <w:rsid w:val="00136E5E"/>
    <w:rsid w:val="001376CF"/>
    <w:rsid w:val="00137F50"/>
    <w:rsid w:val="00142B3D"/>
    <w:rsid w:val="001435C6"/>
    <w:rsid w:val="0014417C"/>
    <w:rsid w:val="00144CAD"/>
    <w:rsid w:val="00144FD3"/>
    <w:rsid w:val="00146A8B"/>
    <w:rsid w:val="001517D2"/>
    <w:rsid w:val="00155103"/>
    <w:rsid w:val="0016282A"/>
    <w:rsid w:val="00162B2A"/>
    <w:rsid w:val="00163A0A"/>
    <w:rsid w:val="00163A45"/>
    <w:rsid w:val="0016539D"/>
    <w:rsid w:val="00165CE6"/>
    <w:rsid w:val="00167854"/>
    <w:rsid w:val="001706A1"/>
    <w:rsid w:val="00171A42"/>
    <w:rsid w:val="001738EC"/>
    <w:rsid w:val="00174EF8"/>
    <w:rsid w:val="001751C9"/>
    <w:rsid w:val="001759AA"/>
    <w:rsid w:val="00175BAF"/>
    <w:rsid w:val="00176972"/>
    <w:rsid w:val="001774C1"/>
    <w:rsid w:val="00180524"/>
    <w:rsid w:val="00181EC8"/>
    <w:rsid w:val="00184D91"/>
    <w:rsid w:val="00185B2D"/>
    <w:rsid w:val="001875EC"/>
    <w:rsid w:val="001913FA"/>
    <w:rsid w:val="00192132"/>
    <w:rsid w:val="0019772B"/>
    <w:rsid w:val="001A0495"/>
    <w:rsid w:val="001A3429"/>
    <w:rsid w:val="001A4074"/>
    <w:rsid w:val="001A4269"/>
    <w:rsid w:val="001A6698"/>
    <w:rsid w:val="001B17ED"/>
    <w:rsid w:val="001B53DD"/>
    <w:rsid w:val="001B68E7"/>
    <w:rsid w:val="001B7991"/>
    <w:rsid w:val="001C357B"/>
    <w:rsid w:val="001C464D"/>
    <w:rsid w:val="001C4BAC"/>
    <w:rsid w:val="001D08D4"/>
    <w:rsid w:val="001D1AE6"/>
    <w:rsid w:val="001D2FC2"/>
    <w:rsid w:val="001D5677"/>
    <w:rsid w:val="001D64CB"/>
    <w:rsid w:val="001D6B5E"/>
    <w:rsid w:val="001D7010"/>
    <w:rsid w:val="001E0A9E"/>
    <w:rsid w:val="001E1D38"/>
    <w:rsid w:val="001E2985"/>
    <w:rsid w:val="001E5F2F"/>
    <w:rsid w:val="001E66F7"/>
    <w:rsid w:val="001E6CFE"/>
    <w:rsid w:val="001E7BE9"/>
    <w:rsid w:val="001F05C3"/>
    <w:rsid w:val="001F144F"/>
    <w:rsid w:val="001F20AD"/>
    <w:rsid w:val="001F385C"/>
    <w:rsid w:val="001F499B"/>
    <w:rsid w:val="001F5891"/>
    <w:rsid w:val="001F79DE"/>
    <w:rsid w:val="002016E6"/>
    <w:rsid w:val="00201FB1"/>
    <w:rsid w:val="002026D3"/>
    <w:rsid w:val="00203B56"/>
    <w:rsid w:val="00203CBD"/>
    <w:rsid w:val="00203DE1"/>
    <w:rsid w:val="002042FC"/>
    <w:rsid w:val="00205043"/>
    <w:rsid w:val="0021208F"/>
    <w:rsid w:val="0021388E"/>
    <w:rsid w:val="00215385"/>
    <w:rsid w:val="0021624D"/>
    <w:rsid w:val="00216E5E"/>
    <w:rsid w:val="00220236"/>
    <w:rsid w:val="0022194B"/>
    <w:rsid w:val="00222A66"/>
    <w:rsid w:val="00223EF9"/>
    <w:rsid w:val="0022504F"/>
    <w:rsid w:val="00232C69"/>
    <w:rsid w:val="00232EF3"/>
    <w:rsid w:val="0023398B"/>
    <w:rsid w:val="00240DD7"/>
    <w:rsid w:val="0024259E"/>
    <w:rsid w:val="00242FC1"/>
    <w:rsid w:val="00243DFA"/>
    <w:rsid w:val="0024464A"/>
    <w:rsid w:val="002463FA"/>
    <w:rsid w:val="00254637"/>
    <w:rsid w:val="00256159"/>
    <w:rsid w:val="00257E9C"/>
    <w:rsid w:val="002600A4"/>
    <w:rsid w:val="00263E49"/>
    <w:rsid w:val="0026771F"/>
    <w:rsid w:val="0027002F"/>
    <w:rsid w:val="002700FE"/>
    <w:rsid w:val="002708C8"/>
    <w:rsid w:val="00271D1A"/>
    <w:rsid w:val="00272EF5"/>
    <w:rsid w:val="00275F16"/>
    <w:rsid w:val="0027669F"/>
    <w:rsid w:val="0028016F"/>
    <w:rsid w:val="00280E1A"/>
    <w:rsid w:val="002827DC"/>
    <w:rsid w:val="00283D61"/>
    <w:rsid w:val="00286377"/>
    <w:rsid w:val="00293730"/>
    <w:rsid w:val="002958EB"/>
    <w:rsid w:val="0029625D"/>
    <w:rsid w:val="002972DF"/>
    <w:rsid w:val="002A129E"/>
    <w:rsid w:val="002A243A"/>
    <w:rsid w:val="002A79A9"/>
    <w:rsid w:val="002B1DAE"/>
    <w:rsid w:val="002B454E"/>
    <w:rsid w:val="002B5E9C"/>
    <w:rsid w:val="002B66D3"/>
    <w:rsid w:val="002C1624"/>
    <w:rsid w:val="002C2ED7"/>
    <w:rsid w:val="002C569D"/>
    <w:rsid w:val="002C6308"/>
    <w:rsid w:val="002D2312"/>
    <w:rsid w:val="002D3423"/>
    <w:rsid w:val="002D3E6A"/>
    <w:rsid w:val="002D7A28"/>
    <w:rsid w:val="002E1965"/>
    <w:rsid w:val="002E2A70"/>
    <w:rsid w:val="002E3179"/>
    <w:rsid w:val="002E5144"/>
    <w:rsid w:val="002E5FB7"/>
    <w:rsid w:val="002E75C1"/>
    <w:rsid w:val="002E7C8D"/>
    <w:rsid w:val="002F03A7"/>
    <w:rsid w:val="002F1449"/>
    <w:rsid w:val="002F1597"/>
    <w:rsid w:val="002F22EB"/>
    <w:rsid w:val="002F4CF9"/>
    <w:rsid w:val="002F52EA"/>
    <w:rsid w:val="002F57C7"/>
    <w:rsid w:val="002F5B3E"/>
    <w:rsid w:val="00302B8E"/>
    <w:rsid w:val="003065D4"/>
    <w:rsid w:val="00310D60"/>
    <w:rsid w:val="003114EC"/>
    <w:rsid w:val="00311BF9"/>
    <w:rsid w:val="00312A89"/>
    <w:rsid w:val="00321BA6"/>
    <w:rsid w:val="0032252E"/>
    <w:rsid w:val="003246BB"/>
    <w:rsid w:val="003264D5"/>
    <w:rsid w:val="003275C7"/>
    <w:rsid w:val="003309B5"/>
    <w:rsid w:val="0033186F"/>
    <w:rsid w:val="0033255C"/>
    <w:rsid w:val="003345D1"/>
    <w:rsid w:val="00340448"/>
    <w:rsid w:val="003415F1"/>
    <w:rsid w:val="00341DC8"/>
    <w:rsid w:val="00343537"/>
    <w:rsid w:val="00344F9F"/>
    <w:rsid w:val="00344FB5"/>
    <w:rsid w:val="0034577B"/>
    <w:rsid w:val="00345903"/>
    <w:rsid w:val="00345C04"/>
    <w:rsid w:val="003536B6"/>
    <w:rsid w:val="003546E1"/>
    <w:rsid w:val="00355F1D"/>
    <w:rsid w:val="00356FF0"/>
    <w:rsid w:val="003606F8"/>
    <w:rsid w:val="00360984"/>
    <w:rsid w:val="00362369"/>
    <w:rsid w:val="0036470D"/>
    <w:rsid w:val="00364A57"/>
    <w:rsid w:val="0036701E"/>
    <w:rsid w:val="003702E1"/>
    <w:rsid w:val="0037183C"/>
    <w:rsid w:val="0037293E"/>
    <w:rsid w:val="00373027"/>
    <w:rsid w:val="00373314"/>
    <w:rsid w:val="00373925"/>
    <w:rsid w:val="00375D6E"/>
    <w:rsid w:val="003846CE"/>
    <w:rsid w:val="003875A8"/>
    <w:rsid w:val="00387B61"/>
    <w:rsid w:val="003928F3"/>
    <w:rsid w:val="003935BA"/>
    <w:rsid w:val="00393A85"/>
    <w:rsid w:val="00395EB4"/>
    <w:rsid w:val="00396A52"/>
    <w:rsid w:val="003A292B"/>
    <w:rsid w:val="003A39EE"/>
    <w:rsid w:val="003A42B9"/>
    <w:rsid w:val="003A594A"/>
    <w:rsid w:val="003A5F7F"/>
    <w:rsid w:val="003A6908"/>
    <w:rsid w:val="003B0555"/>
    <w:rsid w:val="003B3881"/>
    <w:rsid w:val="003B456C"/>
    <w:rsid w:val="003B5797"/>
    <w:rsid w:val="003B70C4"/>
    <w:rsid w:val="003C1366"/>
    <w:rsid w:val="003C2510"/>
    <w:rsid w:val="003C3511"/>
    <w:rsid w:val="003C39DB"/>
    <w:rsid w:val="003C43A1"/>
    <w:rsid w:val="003C62C8"/>
    <w:rsid w:val="003D1720"/>
    <w:rsid w:val="003D1D37"/>
    <w:rsid w:val="003D448E"/>
    <w:rsid w:val="003D6916"/>
    <w:rsid w:val="003D71B2"/>
    <w:rsid w:val="003D7CEF"/>
    <w:rsid w:val="003D7D3D"/>
    <w:rsid w:val="003E37ED"/>
    <w:rsid w:val="003E4044"/>
    <w:rsid w:val="003F0EF4"/>
    <w:rsid w:val="003F146A"/>
    <w:rsid w:val="003F1A03"/>
    <w:rsid w:val="003F2269"/>
    <w:rsid w:val="003F6162"/>
    <w:rsid w:val="003F6357"/>
    <w:rsid w:val="003F6441"/>
    <w:rsid w:val="0040052F"/>
    <w:rsid w:val="00400597"/>
    <w:rsid w:val="0040174F"/>
    <w:rsid w:val="004027CF"/>
    <w:rsid w:val="00403105"/>
    <w:rsid w:val="00406B3C"/>
    <w:rsid w:val="00406CBF"/>
    <w:rsid w:val="00411F3C"/>
    <w:rsid w:val="0041594A"/>
    <w:rsid w:val="00416238"/>
    <w:rsid w:val="00425E81"/>
    <w:rsid w:val="00426F0C"/>
    <w:rsid w:val="00430D60"/>
    <w:rsid w:val="00431F42"/>
    <w:rsid w:val="00432210"/>
    <w:rsid w:val="00436B7A"/>
    <w:rsid w:val="00437211"/>
    <w:rsid w:val="00441879"/>
    <w:rsid w:val="00442E5B"/>
    <w:rsid w:val="00443BAA"/>
    <w:rsid w:val="00444922"/>
    <w:rsid w:val="004514C8"/>
    <w:rsid w:val="00451B93"/>
    <w:rsid w:val="00453B73"/>
    <w:rsid w:val="0045427F"/>
    <w:rsid w:val="00455F88"/>
    <w:rsid w:val="0046304D"/>
    <w:rsid w:val="004636AA"/>
    <w:rsid w:val="00465FD4"/>
    <w:rsid w:val="00471768"/>
    <w:rsid w:val="00471D22"/>
    <w:rsid w:val="00473D5D"/>
    <w:rsid w:val="0047548D"/>
    <w:rsid w:val="004756A8"/>
    <w:rsid w:val="00475AE4"/>
    <w:rsid w:val="00476871"/>
    <w:rsid w:val="004769C7"/>
    <w:rsid w:val="00477892"/>
    <w:rsid w:val="0048063A"/>
    <w:rsid w:val="00480DBA"/>
    <w:rsid w:val="0048171D"/>
    <w:rsid w:val="00481BCD"/>
    <w:rsid w:val="00482127"/>
    <w:rsid w:val="004822CD"/>
    <w:rsid w:val="004845C4"/>
    <w:rsid w:val="00484E7C"/>
    <w:rsid w:val="004871E8"/>
    <w:rsid w:val="00492B2C"/>
    <w:rsid w:val="00497787"/>
    <w:rsid w:val="004A3642"/>
    <w:rsid w:val="004A3B24"/>
    <w:rsid w:val="004A4DC3"/>
    <w:rsid w:val="004A559A"/>
    <w:rsid w:val="004A5842"/>
    <w:rsid w:val="004A6959"/>
    <w:rsid w:val="004A792E"/>
    <w:rsid w:val="004B149C"/>
    <w:rsid w:val="004B26B7"/>
    <w:rsid w:val="004B4CE6"/>
    <w:rsid w:val="004B7AE6"/>
    <w:rsid w:val="004C0167"/>
    <w:rsid w:val="004C2964"/>
    <w:rsid w:val="004C2CA9"/>
    <w:rsid w:val="004C3A72"/>
    <w:rsid w:val="004C5182"/>
    <w:rsid w:val="004C7855"/>
    <w:rsid w:val="004D0C73"/>
    <w:rsid w:val="004D34D4"/>
    <w:rsid w:val="004D58F9"/>
    <w:rsid w:val="004E11C7"/>
    <w:rsid w:val="004E269D"/>
    <w:rsid w:val="004E349F"/>
    <w:rsid w:val="004E6062"/>
    <w:rsid w:val="004F2CFB"/>
    <w:rsid w:val="004F6DAD"/>
    <w:rsid w:val="00500112"/>
    <w:rsid w:val="00500198"/>
    <w:rsid w:val="0050270B"/>
    <w:rsid w:val="00502B4B"/>
    <w:rsid w:val="00503E67"/>
    <w:rsid w:val="00507E4B"/>
    <w:rsid w:val="00510253"/>
    <w:rsid w:val="0051084C"/>
    <w:rsid w:val="0051144C"/>
    <w:rsid w:val="0051159A"/>
    <w:rsid w:val="0051208F"/>
    <w:rsid w:val="00516176"/>
    <w:rsid w:val="00517EB9"/>
    <w:rsid w:val="00520B71"/>
    <w:rsid w:val="00521B5E"/>
    <w:rsid w:val="0052242E"/>
    <w:rsid w:val="005226FD"/>
    <w:rsid w:val="005242F9"/>
    <w:rsid w:val="00525078"/>
    <w:rsid w:val="00525359"/>
    <w:rsid w:val="0052535A"/>
    <w:rsid w:val="005332CE"/>
    <w:rsid w:val="00534941"/>
    <w:rsid w:val="00534AB7"/>
    <w:rsid w:val="00535BD0"/>
    <w:rsid w:val="0054043C"/>
    <w:rsid w:val="00542839"/>
    <w:rsid w:val="00543E39"/>
    <w:rsid w:val="00544CF9"/>
    <w:rsid w:val="0054519B"/>
    <w:rsid w:val="00545581"/>
    <w:rsid w:val="005505BF"/>
    <w:rsid w:val="0055449A"/>
    <w:rsid w:val="0055752C"/>
    <w:rsid w:val="00560858"/>
    <w:rsid w:val="005609A8"/>
    <w:rsid w:val="00560A63"/>
    <w:rsid w:val="00561B6E"/>
    <w:rsid w:val="00562F68"/>
    <w:rsid w:val="00563404"/>
    <w:rsid w:val="00566629"/>
    <w:rsid w:val="00570496"/>
    <w:rsid w:val="00571FCB"/>
    <w:rsid w:val="00574846"/>
    <w:rsid w:val="00575DB9"/>
    <w:rsid w:val="00577009"/>
    <w:rsid w:val="0058016A"/>
    <w:rsid w:val="0058085A"/>
    <w:rsid w:val="00580AD5"/>
    <w:rsid w:val="005823E2"/>
    <w:rsid w:val="00584EE8"/>
    <w:rsid w:val="005906A8"/>
    <w:rsid w:val="005911C6"/>
    <w:rsid w:val="005968B8"/>
    <w:rsid w:val="005A2391"/>
    <w:rsid w:val="005A3FEA"/>
    <w:rsid w:val="005A4DBA"/>
    <w:rsid w:val="005A5158"/>
    <w:rsid w:val="005A69CE"/>
    <w:rsid w:val="005A70C6"/>
    <w:rsid w:val="005B062C"/>
    <w:rsid w:val="005B21DA"/>
    <w:rsid w:val="005B6278"/>
    <w:rsid w:val="005B62E7"/>
    <w:rsid w:val="005B6CB8"/>
    <w:rsid w:val="005B7A06"/>
    <w:rsid w:val="005C0EFE"/>
    <w:rsid w:val="005C35C1"/>
    <w:rsid w:val="005C419E"/>
    <w:rsid w:val="005C5B85"/>
    <w:rsid w:val="005C75F5"/>
    <w:rsid w:val="005D3150"/>
    <w:rsid w:val="005D3A28"/>
    <w:rsid w:val="005E1990"/>
    <w:rsid w:val="005E66C3"/>
    <w:rsid w:val="005F089B"/>
    <w:rsid w:val="005F13B6"/>
    <w:rsid w:val="005F1464"/>
    <w:rsid w:val="005F1C79"/>
    <w:rsid w:val="005F524C"/>
    <w:rsid w:val="005F6845"/>
    <w:rsid w:val="005F6D0B"/>
    <w:rsid w:val="005F7AF9"/>
    <w:rsid w:val="0060003F"/>
    <w:rsid w:val="00603044"/>
    <w:rsid w:val="00604BCF"/>
    <w:rsid w:val="0060659F"/>
    <w:rsid w:val="0060667F"/>
    <w:rsid w:val="00611396"/>
    <w:rsid w:val="006145CC"/>
    <w:rsid w:val="00614665"/>
    <w:rsid w:val="00616C50"/>
    <w:rsid w:val="0062221E"/>
    <w:rsid w:val="00623CF2"/>
    <w:rsid w:val="00623E4C"/>
    <w:rsid w:val="00624B1A"/>
    <w:rsid w:val="0062626A"/>
    <w:rsid w:val="00630BB4"/>
    <w:rsid w:val="006367E2"/>
    <w:rsid w:val="00636B5E"/>
    <w:rsid w:val="00643CBB"/>
    <w:rsid w:val="00643E36"/>
    <w:rsid w:val="006442A7"/>
    <w:rsid w:val="006452A0"/>
    <w:rsid w:val="006462CE"/>
    <w:rsid w:val="006478EF"/>
    <w:rsid w:val="00652C6F"/>
    <w:rsid w:val="00653E72"/>
    <w:rsid w:val="00653FCE"/>
    <w:rsid w:val="00657DBF"/>
    <w:rsid w:val="00661EB1"/>
    <w:rsid w:val="00662916"/>
    <w:rsid w:val="00662B3C"/>
    <w:rsid w:val="00663616"/>
    <w:rsid w:val="00663A75"/>
    <w:rsid w:val="00665856"/>
    <w:rsid w:val="00666A77"/>
    <w:rsid w:val="00666D56"/>
    <w:rsid w:val="006671B8"/>
    <w:rsid w:val="00670083"/>
    <w:rsid w:val="006712A7"/>
    <w:rsid w:val="00675841"/>
    <w:rsid w:val="00676440"/>
    <w:rsid w:val="0067699A"/>
    <w:rsid w:val="00677108"/>
    <w:rsid w:val="00681A52"/>
    <w:rsid w:val="00682318"/>
    <w:rsid w:val="00683394"/>
    <w:rsid w:val="00683984"/>
    <w:rsid w:val="006846E2"/>
    <w:rsid w:val="00685180"/>
    <w:rsid w:val="00685588"/>
    <w:rsid w:val="00685D6E"/>
    <w:rsid w:val="006865D0"/>
    <w:rsid w:val="00687B34"/>
    <w:rsid w:val="00690706"/>
    <w:rsid w:val="00690F16"/>
    <w:rsid w:val="006910FD"/>
    <w:rsid w:val="00691724"/>
    <w:rsid w:val="006922D9"/>
    <w:rsid w:val="00692F3F"/>
    <w:rsid w:val="0069316D"/>
    <w:rsid w:val="00694F75"/>
    <w:rsid w:val="00695E45"/>
    <w:rsid w:val="0069716D"/>
    <w:rsid w:val="006A06DC"/>
    <w:rsid w:val="006A135C"/>
    <w:rsid w:val="006A3BB2"/>
    <w:rsid w:val="006A3E18"/>
    <w:rsid w:val="006A49DD"/>
    <w:rsid w:val="006A56A3"/>
    <w:rsid w:val="006A75BF"/>
    <w:rsid w:val="006B0761"/>
    <w:rsid w:val="006B0D7F"/>
    <w:rsid w:val="006B3765"/>
    <w:rsid w:val="006B5BCE"/>
    <w:rsid w:val="006B7927"/>
    <w:rsid w:val="006C12C2"/>
    <w:rsid w:val="006C4550"/>
    <w:rsid w:val="006C47D8"/>
    <w:rsid w:val="006C579D"/>
    <w:rsid w:val="006D0C28"/>
    <w:rsid w:val="006D260B"/>
    <w:rsid w:val="006D5600"/>
    <w:rsid w:val="006E1206"/>
    <w:rsid w:val="006E41C9"/>
    <w:rsid w:val="006E43EE"/>
    <w:rsid w:val="006E50B3"/>
    <w:rsid w:val="006E65A4"/>
    <w:rsid w:val="006F0AFA"/>
    <w:rsid w:val="006F3D95"/>
    <w:rsid w:val="006F6ECE"/>
    <w:rsid w:val="007002EE"/>
    <w:rsid w:val="0070055C"/>
    <w:rsid w:val="00701CA6"/>
    <w:rsid w:val="00702AFD"/>
    <w:rsid w:val="0070411C"/>
    <w:rsid w:val="0070489F"/>
    <w:rsid w:val="00705883"/>
    <w:rsid w:val="007058EA"/>
    <w:rsid w:val="0070641D"/>
    <w:rsid w:val="007069AD"/>
    <w:rsid w:val="007075AA"/>
    <w:rsid w:val="00710725"/>
    <w:rsid w:val="00714AD5"/>
    <w:rsid w:val="00715568"/>
    <w:rsid w:val="0071564D"/>
    <w:rsid w:val="0072243B"/>
    <w:rsid w:val="00725630"/>
    <w:rsid w:val="0072701D"/>
    <w:rsid w:val="007323D8"/>
    <w:rsid w:val="00733729"/>
    <w:rsid w:val="007374D3"/>
    <w:rsid w:val="00737C07"/>
    <w:rsid w:val="00737E31"/>
    <w:rsid w:val="00742EA2"/>
    <w:rsid w:val="00743630"/>
    <w:rsid w:val="00743650"/>
    <w:rsid w:val="00744A43"/>
    <w:rsid w:val="00744EC0"/>
    <w:rsid w:val="007460BE"/>
    <w:rsid w:val="00746717"/>
    <w:rsid w:val="007505CA"/>
    <w:rsid w:val="00752ECB"/>
    <w:rsid w:val="007530BC"/>
    <w:rsid w:val="007545E2"/>
    <w:rsid w:val="00754630"/>
    <w:rsid w:val="00754C74"/>
    <w:rsid w:val="007553C8"/>
    <w:rsid w:val="00755B14"/>
    <w:rsid w:val="007601FC"/>
    <w:rsid w:val="00763C9C"/>
    <w:rsid w:val="0076484B"/>
    <w:rsid w:val="007676D3"/>
    <w:rsid w:val="00771ADD"/>
    <w:rsid w:val="00772EB1"/>
    <w:rsid w:val="007755E1"/>
    <w:rsid w:val="0077564B"/>
    <w:rsid w:val="007800BB"/>
    <w:rsid w:val="00781C59"/>
    <w:rsid w:val="0078306D"/>
    <w:rsid w:val="0078441D"/>
    <w:rsid w:val="00784609"/>
    <w:rsid w:val="007862FD"/>
    <w:rsid w:val="00790AD6"/>
    <w:rsid w:val="00793780"/>
    <w:rsid w:val="0079615F"/>
    <w:rsid w:val="007973E5"/>
    <w:rsid w:val="00797C36"/>
    <w:rsid w:val="007A71BA"/>
    <w:rsid w:val="007A754C"/>
    <w:rsid w:val="007A7741"/>
    <w:rsid w:val="007A7FB9"/>
    <w:rsid w:val="007B468A"/>
    <w:rsid w:val="007B6DC7"/>
    <w:rsid w:val="007C0A9D"/>
    <w:rsid w:val="007C0AD4"/>
    <w:rsid w:val="007C275D"/>
    <w:rsid w:val="007C377F"/>
    <w:rsid w:val="007C459F"/>
    <w:rsid w:val="007C5BE1"/>
    <w:rsid w:val="007C64BD"/>
    <w:rsid w:val="007C765F"/>
    <w:rsid w:val="007C7DEB"/>
    <w:rsid w:val="007D032C"/>
    <w:rsid w:val="007D122E"/>
    <w:rsid w:val="007D405E"/>
    <w:rsid w:val="007D63D3"/>
    <w:rsid w:val="007D7E39"/>
    <w:rsid w:val="007E0E40"/>
    <w:rsid w:val="007E2199"/>
    <w:rsid w:val="007E38AD"/>
    <w:rsid w:val="007E767C"/>
    <w:rsid w:val="007F0F11"/>
    <w:rsid w:val="007F1E7E"/>
    <w:rsid w:val="007F2F18"/>
    <w:rsid w:val="00802521"/>
    <w:rsid w:val="008033B9"/>
    <w:rsid w:val="00803641"/>
    <w:rsid w:val="00804290"/>
    <w:rsid w:val="00805BDB"/>
    <w:rsid w:val="0080785E"/>
    <w:rsid w:val="00807A86"/>
    <w:rsid w:val="00807BD5"/>
    <w:rsid w:val="0081004A"/>
    <w:rsid w:val="00810104"/>
    <w:rsid w:val="0081055D"/>
    <w:rsid w:val="00811223"/>
    <w:rsid w:val="00813484"/>
    <w:rsid w:val="008146FC"/>
    <w:rsid w:val="0081520F"/>
    <w:rsid w:val="008225AE"/>
    <w:rsid w:val="00823CD2"/>
    <w:rsid w:val="00824ED1"/>
    <w:rsid w:val="00826060"/>
    <w:rsid w:val="008362AE"/>
    <w:rsid w:val="008367B1"/>
    <w:rsid w:val="00836823"/>
    <w:rsid w:val="0084081B"/>
    <w:rsid w:val="00841DCA"/>
    <w:rsid w:val="008514D7"/>
    <w:rsid w:val="008544CF"/>
    <w:rsid w:val="008607F0"/>
    <w:rsid w:val="00862489"/>
    <w:rsid w:val="00864583"/>
    <w:rsid w:val="00866E12"/>
    <w:rsid w:val="00871373"/>
    <w:rsid w:val="00871A6A"/>
    <w:rsid w:val="00871DAE"/>
    <w:rsid w:val="00872EEC"/>
    <w:rsid w:val="00873062"/>
    <w:rsid w:val="00873E46"/>
    <w:rsid w:val="008806CC"/>
    <w:rsid w:val="0088103A"/>
    <w:rsid w:val="0088353C"/>
    <w:rsid w:val="00892C92"/>
    <w:rsid w:val="00894356"/>
    <w:rsid w:val="00896146"/>
    <w:rsid w:val="00897792"/>
    <w:rsid w:val="00897953"/>
    <w:rsid w:val="008A47D2"/>
    <w:rsid w:val="008A4D24"/>
    <w:rsid w:val="008A5253"/>
    <w:rsid w:val="008B146B"/>
    <w:rsid w:val="008B3F83"/>
    <w:rsid w:val="008B48F6"/>
    <w:rsid w:val="008B4B4A"/>
    <w:rsid w:val="008B5BA8"/>
    <w:rsid w:val="008C0583"/>
    <w:rsid w:val="008C0AC8"/>
    <w:rsid w:val="008C26CA"/>
    <w:rsid w:val="008C2A94"/>
    <w:rsid w:val="008C4AB4"/>
    <w:rsid w:val="008C4EA6"/>
    <w:rsid w:val="008D2AE9"/>
    <w:rsid w:val="008D2E46"/>
    <w:rsid w:val="008D4E84"/>
    <w:rsid w:val="008D5D3B"/>
    <w:rsid w:val="008D66B7"/>
    <w:rsid w:val="008E4C71"/>
    <w:rsid w:val="008E7873"/>
    <w:rsid w:val="008E7BB0"/>
    <w:rsid w:val="008F0087"/>
    <w:rsid w:val="008F0BE8"/>
    <w:rsid w:val="008F19DC"/>
    <w:rsid w:val="008F215C"/>
    <w:rsid w:val="008F3B04"/>
    <w:rsid w:val="008F545C"/>
    <w:rsid w:val="008F589C"/>
    <w:rsid w:val="008F790A"/>
    <w:rsid w:val="009027F9"/>
    <w:rsid w:val="00904587"/>
    <w:rsid w:val="00905B11"/>
    <w:rsid w:val="0090652A"/>
    <w:rsid w:val="0090663A"/>
    <w:rsid w:val="009072EE"/>
    <w:rsid w:val="00907918"/>
    <w:rsid w:val="009104BB"/>
    <w:rsid w:val="00920BA7"/>
    <w:rsid w:val="00923057"/>
    <w:rsid w:val="00925ED2"/>
    <w:rsid w:val="0093014C"/>
    <w:rsid w:val="00933983"/>
    <w:rsid w:val="009413D2"/>
    <w:rsid w:val="0094195E"/>
    <w:rsid w:val="00942038"/>
    <w:rsid w:val="00944200"/>
    <w:rsid w:val="009444E9"/>
    <w:rsid w:val="009445BE"/>
    <w:rsid w:val="00950A2A"/>
    <w:rsid w:val="00950E00"/>
    <w:rsid w:val="0096205D"/>
    <w:rsid w:val="009626F9"/>
    <w:rsid w:val="00964D8C"/>
    <w:rsid w:val="009654C3"/>
    <w:rsid w:val="0096642F"/>
    <w:rsid w:val="009700D9"/>
    <w:rsid w:val="00973B8F"/>
    <w:rsid w:val="00973E9E"/>
    <w:rsid w:val="00975696"/>
    <w:rsid w:val="009757E9"/>
    <w:rsid w:val="00977078"/>
    <w:rsid w:val="00977B85"/>
    <w:rsid w:val="00980E24"/>
    <w:rsid w:val="00982D8D"/>
    <w:rsid w:val="009838F5"/>
    <w:rsid w:val="00984863"/>
    <w:rsid w:val="00984A26"/>
    <w:rsid w:val="009853AE"/>
    <w:rsid w:val="0098685E"/>
    <w:rsid w:val="00991762"/>
    <w:rsid w:val="00991B1C"/>
    <w:rsid w:val="00992646"/>
    <w:rsid w:val="0099392A"/>
    <w:rsid w:val="009A265E"/>
    <w:rsid w:val="009A44DC"/>
    <w:rsid w:val="009A4F93"/>
    <w:rsid w:val="009A6136"/>
    <w:rsid w:val="009A66B6"/>
    <w:rsid w:val="009A7A8A"/>
    <w:rsid w:val="009B045B"/>
    <w:rsid w:val="009B04F9"/>
    <w:rsid w:val="009B13FD"/>
    <w:rsid w:val="009B1D19"/>
    <w:rsid w:val="009B22DB"/>
    <w:rsid w:val="009B2347"/>
    <w:rsid w:val="009B2B6C"/>
    <w:rsid w:val="009B2E20"/>
    <w:rsid w:val="009B32A4"/>
    <w:rsid w:val="009B3F7A"/>
    <w:rsid w:val="009B6CF2"/>
    <w:rsid w:val="009C0199"/>
    <w:rsid w:val="009C03F6"/>
    <w:rsid w:val="009C2B17"/>
    <w:rsid w:val="009C4302"/>
    <w:rsid w:val="009C630E"/>
    <w:rsid w:val="009C7473"/>
    <w:rsid w:val="009C77BF"/>
    <w:rsid w:val="009C7D65"/>
    <w:rsid w:val="009D0578"/>
    <w:rsid w:val="009D1E1B"/>
    <w:rsid w:val="009D2BBF"/>
    <w:rsid w:val="009D2BF9"/>
    <w:rsid w:val="009D5031"/>
    <w:rsid w:val="009D5447"/>
    <w:rsid w:val="009D59A2"/>
    <w:rsid w:val="009E1089"/>
    <w:rsid w:val="009E433E"/>
    <w:rsid w:val="009E57D4"/>
    <w:rsid w:val="009F0FC3"/>
    <w:rsid w:val="009F1CD8"/>
    <w:rsid w:val="009F3686"/>
    <w:rsid w:val="009F4931"/>
    <w:rsid w:val="009F5D7A"/>
    <w:rsid w:val="00A002CD"/>
    <w:rsid w:val="00A035F2"/>
    <w:rsid w:val="00A036B4"/>
    <w:rsid w:val="00A055B9"/>
    <w:rsid w:val="00A05C8D"/>
    <w:rsid w:val="00A05CC5"/>
    <w:rsid w:val="00A07061"/>
    <w:rsid w:val="00A07C57"/>
    <w:rsid w:val="00A1149C"/>
    <w:rsid w:val="00A15BE7"/>
    <w:rsid w:val="00A16F05"/>
    <w:rsid w:val="00A23214"/>
    <w:rsid w:val="00A30364"/>
    <w:rsid w:val="00A30483"/>
    <w:rsid w:val="00A314ED"/>
    <w:rsid w:val="00A31A84"/>
    <w:rsid w:val="00A34367"/>
    <w:rsid w:val="00A35ED0"/>
    <w:rsid w:val="00A367D6"/>
    <w:rsid w:val="00A36ABD"/>
    <w:rsid w:val="00A36C4F"/>
    <w:rsid w:val="00A37B0A"/>
    <w:rsid w:val="00A43087"/>
    <w:rsid w:val="00A45B12"/>
    <w:rsid w:val="00A45B2C"/>
    <w:rsid w:val="00A507BA"/>
    <w:rsid w:val="00A55A75"/>
    <w:rsid w:val="00A57794"/>
    <w:rsid w:val="00A57B20"/>
    <w:rsid w:val="00A60DD0"/>
    <w:rsid w:val="00A638D3"/>
    <w:rsid w:val="00A63BB3"/>
    <w:rsid w:val="00A648C5"/>
    <w:rsid w:val="00A64DA4"/>
    <w:rsid w:val="00A66FCB"/>
    <w:rsid w:val="00A702E0"/>
    <w:rsid w:val="00A70CCE"/>
    <w:rsid w:val="00A745C1"/>
    <w:rsid w:val="00A75C1F"/>
    <w:rsid w:val="00A816B7"/>
    <w:rsid w:val="00A8573B"/>
    <w:rsid w:val="00A86A19"/>
    <w:rsid w:val="00A87069"/>
    <w:rsid w:val="00A879C0"/>
    <w:rsid w:val="00A90B77"/>
    <w:rsid w:val="00A91479"/>
    <w:rsid w:val="00A92B3E"/>
    <w:rsid w:val="00A93B50"/>
    <w:rsid w:val="00A943D2"/>
    <w:rsid w:val="00A94C49"/>
    <w:rsid w:val="00A95068"/>
    <w:rsid w:val="00A97374"/>
    <w:rsid w:val="00AA0533"/>
    <w:rsid w:val="00AA266A"/>
    <w:rsid w:val="00AA280E"/>
    <w:rsid w:val="00AA3B7A"/>
    <w:rsid w:val="00AA4F45"/>
    <w:rsid w:val="00AB0ED2"/>
    <w:rsid w:val="00AB1079"/>
    <w:rsid w:val="00AB2D49"/>
    <w:rsid w:val="00AB7668"/>
    <w:rsid w:val="00AC088B"/>
    <w:rsid w:val="00AC0C8D"/>
    <w:rsid w:val="00AC1108"/>
    <w:rsid w:val="00AC19ED"/>
    <w:rsid w:val="00AC2477"/>
    <w:rsid w:val="00AC26B8"/>
    <w:rsid w:val="00AC4213"/>
    <w:rsid w:val="00AC6AD6"/>
    <w:rsid w:val="00AD119B"/>
    <w:rsid w:val="00AD3EC0"/>
    <w:rsid w:val="00AD4C39"/>
    <w:rsid w:val="00AD53A2"/>
    <w:rsid w:val="00AD5B8F"/>
    <w:rsid w:val="00AD6230"/>
    <w:rsid w:val="00AE0C46"/>
    <w:rsid w:val="00AE0E1A"/>
    <w:rsid w:val="00AE195A"/>
    <w:rsid w:val="00AE2150"/>
    <w:rsid w:val="00AE24C0"/>
    <w:rsid w:val="00AF1FCB"/>
    <w:rsid w:val="00AF3A71"/>
    <w:rsid w:val="00AF54AD"/>
    <w:rsid w:val="00AF768A"/>
    <w:rsid w:val="00B01D6D"/>
    <w:rsid w:val="00B0495C"/>
    <w:rsid w:val="00B04BF2"/>
    <w:rsid w:val="00B04FAB"/>
    <w:rsid w:val="00B05581"/>
    <w:rsid w:val="00B078D6"/>
    <w:rsid w:val="00B10031"/>
    <w:rsid w:val="00B10352"/>
    <w:rsid w:val="00B11324"/>
    <w:rsid w:val="00B1260F"/>
    <w:rsid w:val="00B1644B"/>
    <w:rsid w:val="00B1657F"/>
    <w:rsid w:val="00B22F01"/>
    <w:rsid w:val="00B23E97"/>
    <w:rsid w:val="00B24F86"/>
    <w:rsid w:val="00B308DE"/>
    <w:rsid w:val="00B30AD0"/>
    <w:rsid w:val="00B31010"/>
    <w:rsid w:val="00B36313"/>
    <w:rsid w:val="00B40291"/>
    <w:rsid w:val="00B407B4"/>
    <w:rsid w:val="00B41F39"/>
    <w:rsid w:val="00B43036"/>
    <w:rsid w:val="00B4541C"/>
    <w:rsid w:val="00B516A5"/>
    <w:rsid w:val="00B52765"/>
    <w:rsid w:val="00B52790"/>
    <w:rsid w:val="00B5441C"/>
    <w:rsid w:val="00B57351"/>
    <w:rsid w:val="00B61686"/>
    <w:rsid w:val="00B630A0"/>
    <w:rsid w:val="00B63F55"/>
    <w:rsid w:val="00B63FF5"/>
    <w:rsid w:val="00B6459E"/>
    <w:rsid w:val="00B70A48"/>
    <w:rsid w:val="00B71AE1"/>
    <w:rsid w:val="00B73FAC"/>
    <w:rsid w:val="00B76818"/>
    <w:rsid w:val="00B777C9"/>
    <w:rsid w:val="00B8066D"/>
    <w:rsid w:val="00B80AFE"/>
    <w:rsid w:val="00B812AB"/>
    <w:rsid w:val="00B83935"/>
    <w:rsid w:val="00B83FC6"/>
    <w:rsid w:val="00B8401C"/>
    <w:rsid w:val="00B85199"/>
    <w:rsid w:val="00B8579A"/>
    <w:rsid w:val="00B87C38"/>
    <w:rsid w:val="00B928B2"/>
    <w:rsid w:val="00B953C1"/>
    <w:rsid w:val="00BA03BB"/>
    <w:rsid w:val="00BA3667"/>
    <w:rsid w:val="00BA3858"/>
    <w:rsid w:val="00BA399F"/>
    <w:rsid w:val="00BB07D5"/>
    <w:rsid w:val="00BB1CE4"/>
    <w:rsid w:val="00BB2F9A"/>
    <w:rsid w:val="00BB4B46"/>
    <w:rsid w:val="00BB6835"/>
    <w:rsid w:val="00BB6CEB"/>
    <w:rsid w:val="00BC181D"/>
    <w:rsid w:val="00BC1901"/>
    <w:rsid w:val="00BC2051"/>
    <w:rsid w:val="00BC3223"/>
    <w:rsid w:val="00BC3AEC"/>
    <w:rsid w:val="00BC5DFC"/>
    <w:rsid w:val="00BD08E4"/>
    <w:rsid w:val="00BD1D7B"/>
    <w:rsid w:val="00BD31EB"/>
    <w:rsid w:val="00BD3679"/>
    <w:rsid w:val="00BD396B"/>
    <w:rsid w:val="00BD3D67"/>
    <w:rsid w:val="00BD521D"/>
    <w:rsid w:val="00BD754D"/>
    <w:rsid w:val="00BD7D52"/>
    <w:rsid w:val="00BE002F"/>
    <w:rsid w:val="00BE20CB"/>
    <w:rsid w:val="00BE290F"/>
    <w:rsid w:val="00BE65A2"/>
    <w:rsid w:val="00BE7A28"/>
    <w:rsid w:val="00BE7DCE"/>
    <w:rsid w:val="00BF0583"/>
    <w:rsid w:val="00BF2797"/>
    <w:rsid w:val="00BF3C1C"/>
    <w:rsid w:val="00BF425A"/>
    <w:rsid w:val="00BF7DF4"/>
    <w:rsid w:val="00C02598"/>
    <w:rsid w:val="00C104DB"/>
    <w:rsid w:val="00C124C4"/>
    <w:rsid w:val="00C15138"/>
    <w:rsid w:val="00C1608D"/>
    <w:rsid w:val="00C20FE4"/>
    <w:rsid w:val="00C21EEA"/>
    <w:rsid w:val="00C25F4D"/>
    <w:rsid w:val="00C32F67"/>
    <w:rsid w:val="00C336CA"/>
    <w:rsid w:val="00C33C5A"/>
    <w:rsid w:val="00C34A6C"/>
    <w:rsid w:val="00C379CF"/>
    <w:rsid w:val="00C37C0D"/>
    <w:rsid w:val="00C406E0"/>
    <w:rsid w:val="00C40E83"/>
    <w:rsid w:val="00C4474F"/>
    <w:rsid w:val="00C45CDC"/>
    <w:rsid w:val="00C46519"/>
    <w:rsid w:val="00C50B73"/>
    <w:rsid w:val="00C51139"/>
    <w:rsid w:val="00C51808"/>
    <w:rsid w:val="00C51B44"/>
    <w:rsid w:val="00C52472"/>
    <w:rsid w:val="00C53E64"/>
    <w:rsid w:val="00C545D8"/>
    <w:rsid w:val="00C552D4"/>
    <w:rsid w:val="00C5620D"/>
    <w:rsid w:val="00C60B5C"/>
    <w:rsid w:val="00C6325D"/>
    <w:rsid w:val="00C64FCC"/>
    <w:rsid w:val="00C6667C"/>
    <w:rsid w:val="00C66CE1"/>
    <w:rsid w:val="00C67803"/>
    <w:rsid w:val="00C7182D"/>
    <w:rsid w:val="00C719D8"/>
    <w:rsid w:val="00C72AF3"/>
    <w:rsid w:val="00C8047E"/>
    <w:rsid w:val="00C85B69"/>
    <w:rsid w:val="00C86AB6"/>
    <w:rsid w:val="00C9036C"/>
    <w:rsid w:val="00C91F1E"/>
    <w:rsid w:val="00C936FC"/>
    <w:rsid w:val="00C960F2"/>
    <w:rsid w:val="00C97720"/>
    <w:rsid w:val="00C97EDE"/>
    <w:rsid w:val="00CA1601"/>
    <w:rsid w:val="00CB0EAC"/>
    <w:rsid w:val="00CB6353"/>
    <w:rsid w:val="00CB742B"/>
    <w:rsid w:val="00CC080E"/>
    <w:rsid w:val="00CC09CF"/>
    <w:rsid w:val="00CC1E49"/>
    <w:rsid w:val="00CC2D70"/>
    <w:rsid w:val="00CC34DF"/>
    <w:rsid w:val="00CC4724"/>
    <w:rsid w:val="00CC53E1"/>
    <w:rsid w:val="00CC5EDF"/>
    <w:rsid w:val="00CC75D9"/>
    <w:rsid w:val="00CD02B2"/>
    <w:rsid w:val="00CD1BEC"/>
    <w:rsid w:val="00CD1CE0"/>
    <w:rsid w:val="00CD1E7A"/>
    <w:rsid w:val="00CD4556"/>
    <w:rsid w:val="00CD497C"/>
    <w:rsid w:val="00CD5340"/>
    <w:rsid w:val="00CD62D0"/>
    <w:rsid w:val="00CD7A49"/>
    <w:rsid w:val="00CE371F"/>
    <w:rsid w:val="00CE3CA8"/>
    <w:rsid w:val="00CE69B2"/>
    <w:rsid w:val="00CE6C1A"/>
    <w:rsid w:val="00CF0291"/>
    <w:rsid w:val="00CF0F92"/>
    <w:rsid w:val="00CF2E0A"/>
    <w:rsid w:val="00CF36BD"/>
    <w:rsid w:val="00CF4301"/>
    <w:rsid w:val="00CF6231"/>
    <w:rsid w:val="00D00CD9"/>
    <w:rsid w:val="00D0264D"/>
    <w:rsid w:val="00D10C2A"/>
    <w:rsid w:val="00D113F7"/>
    <w:rsid w:val="00D118C7"/>
    <w:rsid w:val="00D11EF3"/>
    <w:rsid w:val="00D16BBB"/>
    <w:rsid w:val="00D21FF5"/>
    <w:rsid w:val="00D2429A"/>
    <w:rsid w:val="00D26875"/>
    <w:rsid w:val="00D26920"/>
    <w:rsid w:val="00D271F2"/>
    <w:rsid w:val="00D3165B"/>
    <w:rsid w:val="00D33113"/>
    <w:rsid w:val="00D33689"/>
    <w:rsid w:val="00D35865"/>
    <w:rsid w:val="00D35A5B"/>
    <w:rsid w:val="00D3743F"/>
    <w:rsid w:val="00D4098D"/>
    <w:rsid w:val="00D41311"/>
    <w:rsid w:val="00D4252B"/>
    <w:rsid w:val="00D433BF"/>
    <w:rsid w:val="00D5102C"/>
    <w:rsid w:val="00D51874"/>
    <w:rsid w:val="00D5268F"/>
    <w:rsid w:val="00D52AAC"/>
    <w:rsid w:val="00D52E0B"/>
    <w:rsid w:val="00D537FD"/>
    <w:rsid w:val="00D63111"/>
    <w:rsid w:val="00D67513"/>
    <w:rsid w:val="00D72C72"/>
    <w:rsid w:val="00D730A8"/>
    <w:rsid w:val="00D7370F"/>
    <w:rsid w:val="00D741A2"/>
    <w:rsid w:val="00D7459C"/>
    <w:rsid w:val="00D749FA"/>
    <w:rsid w:val="00D74DBA"/>
    <w:rsid w:val="00D7538B"/>
    <w:rsid w:val="00D7576A"/>
    <w:rsid w:val="00D76681"/>
    <w:rsid w:val="00D772DB"/>
    <w:rsid w:val="00D7791B"/>
    <w:rsid w:val="00D804D4"/>
    <w:rsid w:val="00D8074F"/>
    <w:rsid w:val="00D80A2D"/>
    <w:rsid w:val="00D82336"/>
    <w:rsid w:val="00D83C09"/>
    <w:rsid w:val="00D861D9"/>
    <w:rsid w:val="00D870BB"/>
    <w:rsid w:val="00D915C1"/>
    <w:rsid w:val="00D920F7"/>
    <w:rsid w:val="00D9235B"/>
    <w:rsid w:val="00D928A7"/>
    <w:rsid w:val="00D933D4"/>
    <w:rsid w:val="00D93689"/>
    <w:rsid w:val="00DA0DDF"/>
    <w:rsid w:val="00DA15CC"/>
    <w:rsid w:val="00DA26C7"/>
    <w:rsid w:val="00DA39C5"/>
    <w:rsid w:val="00DA445B"/>
    <w:rsid w:val="00DA44E5"/>
    <w:rsid w:val="00DA5CE3"/>
    <w:rsid w:val="00DA7E7C"/>
    <w:rsid w:val="00DB1628"/>
    <w:rsid w:val="00DB1A9F"/>
    <w:rsid w:val="00DB549E"/>
    <w:rsid w:val="00DB5690"/>
    <w:rsid w:val="00DB639E"/>
    <w:rsid w:val="00DB7A1B"/>
    <w:rsid w:val="00DB7D43"/>
    <w:rsid w:val="00DB7D67"/>
    <w:rsid w:val="00DC019E"/>
    <w:rsid w:val="00DC2256"/>
    <w:rsid w:val="00DC2D67"/>
    <w:rsid w:val="00DC44C4"/>
    <w:rsid w:val="00DC5949"/>
    <w:rsid w:val="00DC707F"/>
    <w:rsid w:val="00DD0331"/>
    <w:rsid w:val="00DD2F87"/>
    <w:rsid w:val="00DD2FD5"/>
    <w:rsid w:val="00DD49A6"/>
    <w:rsid w:val="00DD720D"/>
    <w:rsid w:val="00DE2315"/>
    <w:rsid w:val="00DE23AD"/>
    <w:rsid w:val="00DE4173"/>
    <w:rsid w:val="00DE64A3"/>
    <w:rsid w:val="00DF1DF8"/>
    <w:rsid w:val="00DF2B57"/>
    <w:rsid w:val="00DF2CF0"/>
    <w:rsid w:val="00DF2D24"/>
    <w:rsid w:val="00DF661D"/>
    <w:rsid w:val="00E014D4"/>
    <w:rsid w:val="00E028D0"/>
    <w:rsid w:val="00E034E3"/>
    <w:rsid w:val="00E04010"/>
    <w:rsid w:val="00E0744B"/>
    <w:rsid w:val="00E12964"/>
    <w:rsid w:val="00E13D06"/>
    <w:rsid w:val="00E13F68"/>
    <w:rsid w:val="00E14255"/>
    <w:rsid w:val="00E14673"/>
    <w:rsid w:val="00E23241"/>
    <w:rsid w:val="00E24F91"/>
    <w:rsid w:val="00E267FD"/>
    <w:rsid w:val="00E2781C"/>
    <w:rsid w:val="00E27B8D"/>
    <w:rsid w:val="00E31397"/>
    <w:rsid w:val="00E35D83"/>
    <w:rsid w:val="00E36A6F"/>
    <w:rsid w:val="00E36C9A"/>
    <w:rsid w:val="00E41B22"/>
    <w:rsid w:val="00E41B68"/>
    <w:rsid w:val="00E43BFA"/>
    <w:rsid w:val="00E44191"/>
    <w:rsid w:val="00E50166"/>
    <w:rsid w:val="00E50598"/>
    <w:rsid w:val="00E52578"/>
    <w:rsid w:val="00E579DF"/>
    <w:rsid w:val="00E61E8F"/>
    <w:rsid w:val="00E6244E"/>
    <w:rsid w:val="00E62A5B"/>
    <w:rsid w:val="00E6650F"/>
    <w:rsid w:val="00E679A4"/>
    <w:rsid w:val="00E7112D"/>
    <w:rsid w:val="00E72120"/>
    <w:rsid w:val="00E724F1"/>
    <w:rsid w:val="00E72DE6"/>
    <w:rsid w:val="00E75765"/>
    <w:rsid w:val="00E766B3"/>
    <w:rsid w:val="00E807A6"/>
    <w:rsid w:val="00E80A58"/>
    <w:rsid w:val="00E8108D"/>
    <w:rsid w:val="00E82EE9"/>
    <w:rsid w:val="00E84D1C"/>
    <w:rsid w:val="00E85760"/>
    <w:rsid w:val="00E86ED5"/>
    <w:rsid w:val="00E87445"/>
    <w:rsid w:val="00E87757"/>
    <w:rsid w:val="00E87854"/>
    <w:rsid w:val="00E90C02"/>
    <w:rsid w:val="00E9101E"/>
    <w:rsid w:val="00E91367"/>
    <w:rsid w:val="00E91F14"/>
    <w:rsid w:val="00E925A4"/>
    <w:rsid w:val="00E96114"/>
    <w:rsid w:val="00E975FE"/>
    <w:rsid w:val="00EA2986"/>
    <w:rsid w:val="00EA4706"/>
    <w:rsid w:val="00EB1EA2"/>
    <w:rsid w:val="00EB2957"/>
    <w:rsid w:val="00EB2E22"/>
    <w:rsid w:val="00EB33F9"/>
    <w:rsid w:val="00EB491D"/>
    <w:rsid w:val="00EB560D"/>
    <w:rsid w:val="00EB6CDA"/>
    <w:rsid w:val="00EB7699"/>
    <w:rsid w:val="00EB7EB4"/>
    <w:rsid w:val="00EC0454"/>
    <w:rsid w:val="00EC0548"/>
    <w:rsid w:val="00EC2D6D"/>
    <w:rsid w:val="00EC655C"/>
    <w:rsid w:val="00EC65DE"/>
    <w:rsid w:val="00EC7774"/>
    <w:rsid w:val="00EC77F4"/>
    <w:rsid w:val="00ED0E33"/>
    <w:rsid w:val="00ED137D"/>
    <w:rsid w:val="00ED19D8"/>
    <w:rsid w:val="00ED453B"/>
    <w:rsid w:val="00ED4A13"/>
    <w:rsid w:val="00ED73E3"/>
    <w:rsid w:val="00ED7D63"/>
    <w:rsid w:val="00EE123E"/>
    <w:rsid w:val="00EE147E"/>
    <w:rsid w:val="00EE1DB6"/>
    <w:rsid w:val="00EE369E"/>
    <w:rsid w:val="00EE437F"/>
    <w:rsid w:val="00EE5681"/>
    <w:rsid w:val="00EE5867"/>
    <w:rsid w:val="00EE5AF3"/>
    <w:rsid w:val="00EF035F"/>
    <w:rsid w:val="00EF1EEA"/>
    <w:rsid w:val="00EF33F5"/>
    <w:rsid w:val="00EF446E"/>
    <w:rsid w:val="00EF529F"/>
    <w:rsid w:val="00F00868"/>
    <w:rsid w:val="00F01B36"/>
    <w:rsid w:val="00F0641B"/>
    <w:rsid w:val="00F07602"/>
    <w:rsid w:val="00F108F0"/>
    <w:rsid w:val="00F111E6"/>
    <w:rsid w:val="00F11850"/>
    <w:rsid w:val="00F11EDF"/>
    <w:rsid w:val="00F1257E"/>
    <w:rsid w:val="00F14087"/>
    <w:rsid w:val="00F1689B"/>
    <w:rsid w:val="00F16DCC"/>
    <w:rsid w:val="00F20862"/>
    <w:rsid w:val="00F20DAA"/>
    <w:rsid w:val="00F234D5"/>
    <w:rsid w:val="00F247CA"/>
    <w:rsid w:val="00F2581F"/>
    <w:rsid w:val="00F25AC7"/>
    <w:rsid w:val="00F34ACF"/>
    <w:rsid w:val="00F34D6C"/>
    <w:rsid w:val="00F3517F"/>
    <w:rsid w:val="00F40773"/>
    <w:rsid w:val="00F41BE7"/>
    <w:rsid w:val="00F43D33"/>
    <w:rsid w:val="00F45E6D"/>
    <w:rsid w:val="00F5100B"/>
    <w:rsid w:val="00F52024"/>
    <w:rsid w:val="00F525A5"/>
    <w:rsid w:val="00F53431"/>
    <w:rsid w:val="00F537E3"/>
    <w:rsid w:val="00F54C4A"/>
    <w:rsid w:val="00F55982"/>
    <w:rsid w:val="00F610BC"/>
    <w:rsid w:val="00F626E9"/>
    <w:rsid w:val="00F63FF7"/>
    <w:rsid w:val="00F64BEC"/>
    <w:rsid w:val="00F65B10"/>
    <w:rsid w:val="00F73BFA"/>
    <w:rsid w:val="00F73CB7"/>
    <w:rsid w:val="00F779D0"/>
    <w:rsid w:val="00F828DD"/>
    <w:rsid w:val="00F8382A"/>
    <w:rsid w:val="00F85C86"/>
    <w:rsid w:val="00F85ED9"/>
    <w:rsid w:val="00F87CAF"/>
    <w:rsid w:val="00F964B8"/>
    <w:rsid w:val="00F969AE"/>
    <w:rsid w:val="00F96CEF"/>
    <w:rsid w:val="00FA100C"/>
    <w:rsid w:val="00FA3968"/>
    <w:rsid w:val="00FA416D"/>
    <w:rsid w:val="00FA5F15"/>
    <w:rsid w:val="00FB0DAF"/>
    <w:rsid w:val="00FB1162"/>
    <w:rsid w:val="00FB2418"/>
    <w:rsid w:val="00FB294B"/>
    <w:rsid w:val="00FC019A"/>
    <w:rsid w:val="00FC097C"/>
    <w:rsid w:val="00FC0B28"/>
    <w:rsid w:val="00FC1582"/>
    <w:rsid w:val="00FC2331"/>
    <w:rsid w:val="00FC317B"/>
    <w:rsid w:val="00FC32CF"/>
    <w:rsid w:val="00FC4FCE"/>
    <w:rsid w:val="00FC6021"/>
    <w:rsid w:val="00FC6D93"/>
    <w:rsid w:val="00FD0898"/>
    <w:rsid w:val="00FD0FC2"/>
    <w:rsid w:val="00FD1926"/>
    <w:rsid w:val="00FD4790"/>
    <w:rsid w:val="00FD651A"/>
    <w:rsid w:val="00FD6A9C"/>
    <w:rsid w:val="00FE0BC0"/>
    <w:rsid w:val="00FE0E96"/>
    <w:rsid w:val="00FE24C1"/>
    <w:rsid w:val="00FE42C5"/>
    <w:rsid w:val="00FE78D8"/>
    <w:rsid w:val="00FF087E"/>
    <w:rsid w:val="00FF0974"/>
    <w:rsid w:val="00FF135A"/>
    <w:rsid w:val="00FF2858"/>
    <w:rsid w:val="00FF2AAC"/>
    <w:rsid w:val="00FF435E"/>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chartTrackingRefBased/>
  <w15:docId w15:val="{8C1FEA1C-3B62-4BA3-85F4-A48FE5EB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53"/>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consultantplus://offline/ref=48E63EC0AE57AD88E02259F810F8F44633BC6186AFB2D68AFB6B37EED2831C013EB3373B811AA4m5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8A4m2M" TargetMode="External"/><Relationship Id="rId5" Type="http://schemas.openxmlformats.org/officeDocument/2006/relationships/webSettings" Target="webSettings.xml"/><Relationship Id="rId15" Type="http://schemas.openxmlformats.org/officeDocument/2006/relationships/hyperlink" Target="mailto:f6230087@yandex.ru" TargetMode="External"/><Relationship Id="rId10" Type="http://schemas.openxmlformats.org/officeDocument/2006/relationships/hyperlink" Target="consultantplus://offline/ref=48E63EC0AE57AD88E02259F810F8F44633BC6186AFB2D68AFB6B37EED2831C013EB3373B811AA4m5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consultantplus://offline/ref=48E63EC0AE57AD88E02259F810F8F44633BC6186AFB2D68AFB6B37EED2831C013EB3373B8118A4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C54E-CEB9-47A8-B72A-A0B2AC2B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45</Pages>
  <Words>17854</Words>
  <Characters>101773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Л. С. Нечаева</cp:lastModifiedBy>
  <cp:revision>859</cp:revision>
  <cp:lastPrinted>2016-01-26T14:25:00Z</cp:lastPrinted>
  <dcterms:created xsi:type="dcterms:W3CDTF">2015-11-06T07:24:00Z</dcterms:created>
  <dcterms:modified xsi:type="dcterms:W3CDTF">2016-02-11T08:32:00Z</dcterms:modified>
</cp:coreProperties>
</file>